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numPr>
          <w:ilvl w:val="0"/>
          <w:numId w:val="0"/>
        </w:numPr>
        <w:jc w:val="both"/>
        <w:outlineLvl w:val="0"/>
        <w:rPr/>
      </w:pPr>
      <w:r>
        <w:rPr/>
      </w:r>
    </w:p>
    <w:p>
      <w:pPr>
        <w:pStyle w:val="ConsPlusTitle"/>
        <w:numPr>
          <w:ilvl w:val="0"/>
          <w:numId w:val="0"/>
        </w:numPr>
        <w:jc w:val="center"/>
        <w:outlineLvl w:val="0"/>
        <w:rPr/>
      </w:pPr>
      <w:r>
        <w:rPr>
          <w:sz w:val="24"/>
        </w:rPr>
        <w:t>ПРАВИТЕЛЬСТВО АСТРАХАНСКОЙ ОБЛАСТИ</w:t>
      </w:r>
    </w:p>
    <w:p>
      <w:pPr>
        <w:pStyle w:val="ConsPlusTitle"/>
        <w:jc w:val="center"/>
        <w:rPr/>
      </w:pPr>
      <w:r>
        <w:rPr/>
      </w:r>
    </w:p>
    <w:p>
      <w:pPr>
        <w:pStyle w:val="ConsPlusTitle"/>
        <w:jc w:val="center"/>
        <w:rPr/>
      </w:pPr>
      <w:r>
        <w:rPr>
          <w:sz w:val="24"/>
        </w:rPr>
        <w:t>ПОСТАНОВЛЕНИЕ</w:t>
      </w:r>
    </w:p>
    <w:p>
      <w:pPr>
        <w:pStyle w:val="ConsPlusTitle"/>
        <w:jc w:val="center"/>
        <w:rPr/>
      </w:pPr>
      <w:r>
        <w:rPr>
          <w:sz w:val="24"/>
        </w:rPr>
        <w:t>от 28 марта 2023 г. N 114-П</w:t>
      </w:r>
    </w:p>
    <w:p>
      <w:pPr>
        <w:pStyle w:val="ConsPlusTitle"/>
        <w:rPr/>
      </w:pPr>
      <w:r>
        <w:rPr/>
      </w:r>
    </w:p>
    <w:p>
      <w:pPr>
        <w:pStyle w:val="ConsPlusTitle"/>
        <w:jc w:val="center"/>
        <w:rPr/>
      </w:pPr>
      <w:r>
        <w:rPr>
          <w:sz w:val="24"/>
        </w:rPr>
        <w:t>О ПОРЯДКЕ И УСЛОВИЯХ ПРЕДОСТАВЛЕНИЯ</w:t>
      </w:r>
    </w:p>
    <w:p>
      <w:pPr>
        <w:pStyle w:val="ConsPlusTitle"/>
        <w:jc w:val="center"/>
        <w:rPr/>
      </w:pPr>
      <w:r>
        <w:rPr>
          <w:sz w:val="24"/>
        </w:rPr>
        <w:t>ЕДИНОВРЕМЕННОЙ ВЫПЛАТЫ ЛИЦАМ, ПРИНИМАЮЩИМ (ПРИНИМАВШИМ)</w:t>
      </w:r>
    </w:p>
    <w:p>
      <w:pPr>
        <w:pStyle w:val="ConsPlusTitle"/>
        <w:jc w:val="center"/>
        <w:rPr/>
      </w:pPr>
      <w:r>
        <w:rPr>
          <w:sz w:val="24"/>
        </w:rPr>
        <w:t>УЧАСТИЕ В СПЕЦИАЛЬНОЙ ВОЕННОЙ ОПЕРАЦИИ И (ИЛИ) ВЫПОЛНЯЮЩИМ</w:t>
      </w:r>
    </w:p>
    <w:p>
      <w:pPr>
        <w:pStyle w:val="ConsPlusTitle"/>
        <w:jc w:val="center"/>
        <w:rPr/>
      </w:pPr>
      <w:r>
        <w:rPr>
          <w:sz w:val="24"/>
        </w:rPr>
        <w:t>(ВЫПОЛНЯВШИМ) ЗАДАЧИ ПО ОТРАЖЕНИЮ ВООРУЖЕННОГО ВТОРЖЕНИЯ,</w:t>
      </w:r>
    </w:p>
    <w:p>
      <w:pPr>
        <w:pStyle w:val="ConsPlusTitle"/>
        <w:jc w:val="center"/>
        <w:rPr/>
      </w:pPr>
      <w:r>
        <w:rPr>
          <w:sz w:val="24"/>
        </w:rPr>
        <w:t>ЗАКЛЮЧИВШИМ КОНТРАКТ О ПРОХОЖДЕНИИ ВОЕННОЙ СЛУЖБЫ</w:t>
      </w:r>
    </w:p>
    <w:p>
      <w:pPr>
        <w:pStyle w:val="ConsPlusTitle"/>
        <w:jc w:val="center"/>
        <w:rPr/>
      </w:pPr>
      <w:r>
        <w:rPr>
          <w:sz w:val="24"/>
        </w:rPr>
        <w:t>В ВООРУЖЕННЫХ СИЛАХ РОССИЙСКОЙ ФЕДЕРАЦИИ, ВОЙСКАХ</w:t>
      </w:r>
    </w:p>
    <w:p>
      <w:pPr>
        <w:pStyle w:val="ConsPlusTitle"/>
        <w:jc w:val="center"/>
        <w:rPr/>
      </w:pPr>
      <w:r>
        <w:rPr>
          <w:sz w:val="24"/>
        </w:rPr>
        <w:t>НАЦИОНАЛЬНОЙ ГВАРДИИ РОССИЙСКОЙ ФЕДЕРАЦИИ ЛИБО</w:t>
      </w:r>
    </w:p>
    <w:p>
      <w:pPr>
        <w:pStyle w:val="ConsPlusTitle"/>
        <w:jc w:val="center"/>
        <w:rPr/>
      </w:pPr>
      <w:r>
        <w:rPr>
          <w:sz w:val="24"/>
        </w:rPr>
        <w:t>О ДОБРОВОЛЬНОМ СОДЕЙСТВИИ В ВЫПОЛНЕНИИ ЗАДАЧ,</w:t>
      </w:r>
    </w:p>
    <w:p>
      <w:pPr>
        <w:pStyle w:val="ConsPlusTitle"/>
        <w:jc w:val="center"/>
        <w:rPr/>
      </w:pPr>
      <w:r>
        <w:rPr>
          <w:sz w:val="24"/>
        </w:rPr>
        <w:t>ВОЗЛОЖЕННЫХ НА ВООРУЖЕННЫЕ СИЛЫ РОССИЙСКОЙ</w:t>
      </w:r>
    </w:p>
    <w:p>
      <w:pPr>
        <w:pStyle w:val="ConsPlusTitle"/>
        <w:jc w:val="center"/>
        <w:rPr/>
      </w:pPr>
      <w:r>
        <w:rPr>
          <w:sz w:val="24"/>
        </w:rPr>
        <w:t>ФЕДЕРАЦИИ ИЛИ ВОЙСКА НАЦИОНАЛЬНОЙ ГВАРДИИ</w:t>
      </w:r>
    </w:p>
    <w:p>
      <w:pPr>
        <w:pStyle w:val="ConsPlusTitle"/>
        <w:jc w:val="center"/>
        <w:rPr/>
      </w:pPr>
      <w:r>
        <w:rPr>
          <w:sz w:val="24"/>
        </w:rPr>
        <w:t>РОССИЙСКОЙ ФЕДЕРАЦИИ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Правительства Астраханской области</w:t>
            </w:r>
          </w:p>
          <w:p>
            <w:pPr>
              <w:pStyle w:val="ConsPlusNormal"/>
              <w:widowControl w:val="false"/>
              <w:jc w:val="center"/>
              <w:rPr/>
            </w:pPr>
            <w:r>
              <w:rPr>
                <w:color w:val="392C69"/>
                <w:sz w:val="24"/>
              </w:rPr>
              <w:t xml:space="preserve">от 07.07.2023 </w:t>
            </w:r>
            <w:hyperlink r:id="rId2"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N 377-П</w:t>
              </w:r>
            </w:hyperlink>
            <w:r>
              <w:rPr>
                <w:color w:val="392C69"/>
                <w:sz w:val="24"/>
              </w:rPr>
              <w:t xml:space="preserve">, от 31.10.2023 </w:t>
            </w:r>
            <w:hyperlink r:id="rId3" w:tgtFrame="Постановление Правительства Астраханской области от 31.10.2023 N 641-П О внесении изменений в постановление Правительства Астраханской области от 28.03.2023 N 114-П">
              <w:r>
                <w:rPr>
                  <w:color w:val="0000FF"/>
                  <w:sz w:val="24"/>
                </w:rPr>
                <w:t>N 641-П</w:t>
              </w:r>
            </w:hyperlink>
            <w:r>
              <w:rPr>
                <w:color w:val="392C69"/>
                <w:sz w:val="24"/>
              </w:rPr>
              <w:t xml:space="preserve">, от 13.03.2024 </w:t>
            </w:r>
            <w:hyperlink r:id="rId4"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color w:val="392C69"/>
                <w:sz w:val="24"/>
              </w:rPr>
              <w:t>,</w:t>
            </w:r>
          </w:p>
          <w:p>
            <w:pPr>
              <w:pStyle w:val="ConsPlusNormal"/>
              <w:widowControl w:val="false"/>
              <w:jc w:val="center"/>
              <w:rPr/>
            </w:pPr>
            <w:r>
              <w:rPr>
                <w:color w:val="392C69"/>
                <w:sz w:val="24"/>
              </w:rPr>
              <w:t xml:space="preserve">от 27.03.2024 </w:t>
            </w:r>
            <w:hyperlink r:id="rId5" w:tgtFrame="Постановление Правительства Астраханской области от 27.03.2024 N 178-П О внесении изменений в постановление Правительства Астраханской области от 28.03.2023 N 114-П">
              <w:r>
                <w:rPr>
                  <w:color w:val="0000FF"/>
                  <w:sz w:val="24"/>
                </w:rPr>
                <w:t>N 178-П</w:t>
              </w:r>
            </w:hyperlink>
            <w:r>
              <w:rPr>
                <w:color w:val="392C69"/>
                <w:sz w:val="24"/>
              </w:rPr>
              <w:t xml:space="preserve">, от 09.07.2024 </w:t>
            </w:r>
            <w:hyperlink r:id="rId6" w:tgtFrame="Постановление Правительства Астраханской области от 09.07.2024 N 441-П О внесении изменений в постановления Правительства Астраханской области от 28.03.2023 N 114-П и от 28.09.2023 N 570-П">
              <w:r>
                <w:rPr>
                  <w:color w:val="0000FF"/>
                  <w:sz w:val="24"/>
                </w:rPr>
                <w:t>N 441-П</w:t>
              </w:r>
            </w:hyperlink>
            <w:r>
              <w:rPr>
                <w:color w:val="392C69"/>
                <w:sz w:val="24"/>
              </w:rPr>
              <w:t xml:space="preserve">, от 12.11.2024 </w:t>
            </w:r>
            <w:hyperlink r:id="rId7" w:tgtFrame="Постановление Правительства Астраханской области от 12.11.2024 N 718-П О внесении изменений в постановления Правительства Астраханской области от 28.03.2023 N 114-П и от 07.07.2023 N 378-П">
              <w:r>
                <w:rPr>
                  <w:color w:val="0000FF"/>
                  <w:sz w:val="24"/>
                </w:rPr>
                <w:t>N 718-П</w:t>
              </w:r>
            </w:hyperlink>
            <w:r>
              <w:rPr>
                <w:color w:val="392C69"/>
                <w:sz w:val="24"/>
              </w:rPr>
              <w:t>,</w:t>
            </w:r>
          </w:p>
          <w:p>
            <w:pPr>
              <w:pStyle w:val="ConsPlusNormal"/>
              <w:widowControl w:val="false"/>
              <w:jc w:val="center"/>
              <w:rPr/>
            </w:pPr>
            <w:r>
              <w:rPr>
                <w:color w:val="392C69"/>
                <w:sz w:val="24"/>
              </w:rPr>
              <w:t xml:space="preserve">от 14.01.2025 </w:t>
            </w:r>
            <w:hyperlink r:id="rId8"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N 2-П</w:t>
              </w:r>
            </w:hyperlink>
            <w:r>
              <w:rPr>
                <w:color w:val="392C69"/>
                <w:sz w:val="24"/>
              </w:rPr>
              <w:t xml:space="preserve">, от 09.04.2025 </w:t>
            </w:r>
            <w:hyperlink r:id="rId9"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N 208-П</w:t>
              </w:r>
            </w:hyperlink>
            <w:r>
              <w:rPr>
                <w:color w:val="392C69"/>
                <w:sz w:val="24"/>
              </w:rPr>
              <w:t xml:space="preserve">, от 09.02.2026 </w:t>
            </w:r>
            <w:hyperlink r:id="rId10"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N 28-П</w:t>
              </w:r>
            </w:hyperlink>
            <w:r>
              <w:rPr>
                <w:color w:val="392C69"/>
                <w:sz w:val="24"/>
              </w:rPr>
              <w:t>)</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rmal"/>
        <w:ind w:firstLine="540"/>
        <w:jc w:val="both"/>
        <w:rPr/>
      </w:pPr>
      <w:r>
        <w:rPr>
          <w:sz w:val="24"/>
        </w:rPr>
        <w:t xml:space="preserve">В соответствии с </w:t>
      </w:r>
      <w:hyperlink r:id="rId11" w:tgtFrame="Закон Астраханской области от 26.06.2023 N 45/2023-ОЗ (ред. от 19.06.2026) О мерах социальной поддержки участников специальной военной операции и членов их семей">
        <w:r>
          <w:rPr>
            <w:color w:val="0000FF"/>
            <w:sz w:val="24"/>
          </w:rPr>
          <w:t>Законом</w:t>
        </w:r>
      </w:hyperlink>
      <w:r>
        <w:rPr>
          <w:sz w:val="24"/>
        </w:rPr>
        <w:t xml:space="preserve"> Астраханской области от 26.06.2023 N 45/2023-ОЗ "О мерах социальной поддержки участников специальной военной операции и членов их семей" Правительство Астраханской области постановляет:</w:t>
      </w:r>
    </w:p>
    <w:p>
      <w:pPr>
        <w:pStyle w:val="ConsPlusNormal"/>
        <w:jc w:val="both"/>
        <w:rPr/>
      </w:pPr>
      <w:r>
        <w:rPr>
          <w:sz w:val="24"/>
        </w:rPr>
        <w:t xml:space="preserve">(преамбула в ред. </w:t>
      </w:r>
      <w:hyperlink r:id="rId12"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07.07.2023 N 377-П)</w:t>
      </w:r>
    </w:p>
    <w:p>
      <w:pPr>
        <w:pStyle w:val="ConsPlusNormal"/>
        <w:spacing w:lineRule="auto" w:line="240" w:before="240" w:after="0"/>
        <w:ind w:firstLine="540"/>
        <w:jc w:val="both"/>
        <w:rPr/>
      </w:pPr>
      <w:r>
        <w:rPr>
          <w:sz w:val="24"/>
        </w:rPr>
        <w:t xml:space="preserve">1. Утвердить прилагаемые </w:t>
      </w:r>
      <w:hyperlink w:anchor="P42" w:tgtFrame="ПОРЯДОК И УСЛОВИЯ">
        <w:r>
          <w:rPr>
            <w:color w:val="0000FF"/>
            <w:sz w:val="24"/>
          </w:rPr>
          <w:t>Порядок</w:t>
        </w:r>
      </w:hyperlink>
      <w:r>
        <w:rPr>
          <w:sz w:val="24"/>
        </w:rPr>
        <w:t xml:space="preserve"> и условия предоставления единовременной выплаты лицам, принимающим (принимавшим) участие в специальной военной операции и (или) выполняющим (выполнявшим) задачи по отражению вооруженного вторжения, заключившим контракт о прохождении военной службы в Вооруженных Силах Российской Федерации, войсках национальной гвардии Российской Федерации либо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ConsPlusNormal"/>
        <w:jc w:val="both"/>
        <w:rPr/>
      </w:pPr>
      <w:r>
        <w:rPr>
          <w:sz w:val="24"/>
        </w:rPr>
        <w:t xml:space="preserve">(в ред. Постановлений Правительства Астраханской области от 07.07.2023 </w:t>
      </w:r>
      <w:hyperlink r:id="rId13"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N 377-П</w:t>
        </w:r>
      </w:hyperlink>
      <w:r>
        <w:rPr>
          <w:sz w:val="24"/>
        </w:rPr>
        <w:t xml:space="preserve">, от 13.03.2024 </w:t>
      </w:r>
      <w:hyperlink r:id="rId14"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sz w:val="24"/>
        </w:rPr>
        <w:t xml:space="preserve">, от 12.11.2024 </w:t>
      </w:r>
      <w:hyperlink r:id="rId15" w:tgtFrame="Постановление Правительства Астраханской области от 12.11.2024 N 718-П О внесении изменений в постановления Правительства Астраханской области от 28.03.2023 N 114-П и от 07.07.2023 N 378-П">
        <w:r>
          <w:rPr>
            <w:color w:val="0000FF"/>
            <w:sz w:val="24"/>
          </w:rPr>
          <w:t>N 718-П</w:t>
        </w:r>
      </w:hyperlink>
      <w:r>
        <w:rPr>
          <w:sz w:val="24"/>
        </w:rPr>
        <w:t>)</w:t>
      </w:r>
    </w:p>
    <w:p>
      <w:pPr>
        <w:pStyle w:val="ConsPlusNormal"/>
        <w:spacing w:lineRule="auto" w:line="240" w:before="240" w:after="0"/>
        <w:ind w:firstLine="540"/>
        <w:jc w:val="both"/>
        <w:rPr/>
      </w:pPr>
      <w:r>
        <w:rPr>
          <w:sz w:val="24"/>
        </w:rPr>
        <w:t>2. Постановление вступает в силу со дня его официального опубликования.</w:t>
      </w:r>
    </w:p>
    <w:p>
      <w:pPr>
        <w:pStyle w:val="ConsPlusNormal"/>
        <w:jc w:val="both"/>
        <w:rPr/>
      </w:pPr>
      <w:r>
        <w:rPr/>
      </w:r>
    </w:p>
    <w:p>
      <w:pPr>
        <w:pStyle w:val="ConsPlusNormal"/>
        <w:jc w:val="right"/>
        <w:rPr/>
      </w:pPr>
      <w:r>
        <w:rPr>
          <w:sz w:val="24"/>
        </w:rPr>
        <w:t>Вице-губернатор - председатель Правительства</w:t>
      </w:r>
    </w:p>
    <w:p>
      <w:pPr>
        <w:pStyle w:val="ConsPlusNormal"/>
        <w:jc w:val="right"/>
        <w:rPr/>
      </w:pPr>
      <w:r>
        <w:rPr>
          <w:sz w:val="24"/>
        </w:rPr>
        <w:t>Астраханской области</w:t>
      </w:r>
    </w:p>
    <w:p>
      <w:pPr>
        <w:pStyle w:val="ConsPlusNormal"/>
        <w:jc w:val="right"/>
        <w:rPr/>
      </w:pPr>
      <w:r>
        <w:rPr>
          <w:sz w:val="24"/>
        </w:rPr>
        <w:t>О.А.КНЯЗЕВ</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Утверждены</w:t>
      </w:r>
    </w:p>
    <w:p>
      <w:pPr>
        <w:pStyle w:val="ConsPlusNormal"/>
        <w:jc w:val="right"/>
        <w:rPr/>
      </w:pPr>
      <w:r>
        <w:rPr>
          <w:sz w:val="24"/>
        </w:rPr>
        <w:t>Постановлением Правительства</w:t>
      </w:r>
    </w:p>
    <w:p>
      <w:pPr>
        <w:pStyle w:val="ConsPlusNormal"/>
        <w:jc w:val="right"/>
        <w:rPr/>
      </w:pPr>
      <w:r>
        <w:rPr>
          <w:sz w:val="24"/>
        </w:rPr>
        <w:t>Астраханской области</w:t>
      </w:r>
    </w:p>
    <w:p>
      <w:pPr>
        <w:pStyle w:val="ConsPlusNormal"/>
        <w:jc w:val="right"/>
        <w:rPr/>
      </w:pPr>
      <w:r>
        <w:rPr>
          <w:sz w:val="24"/>
        </w:rPr>
        <w:t>от 28 марта 2023 г. N 114-П</w:t>
      </w:r>
    </w:p>
    <w:p>
      <w:pPr>
        <w:pStyle w:val="ConsPlusNormal"/>
        <w:jc w:val="both"/>
        <w:rPr/>
      </w:pPr>
      <w:r>
        <w:rPr/>
      </w:r>
      <w:bookmarkStart w:id="0" w:name="P42"/>
      <w:bookmarkStart w:id="1" w:name="P42"/>
      <w:bookmarkEnd w:id="1"/>
    </w:p>
    <w:p>
      <w:pPr>
        <w:pStyle w:val="ConsPlusTitle"/>
        <w:jc w:val="center"/>
        <w:rPr/>
      </w:pPr>
      <w:bookmarkStart w:id="2" w:name="P42"/>
      <w:bookmarkEnd w:id="2"/>
      <w:r>
        <w:rPr>
          <w:sz w:val="24"/>
        </w:rPr>
        <w:t>ПОРЯДОК И УСЛОВИЯ</w:t>
      </w:r>
    </w:p>
    <w:p>
      <w:pPr>
        <w:pStyle w:val="ConsPlusTitle"/>
        <w:jc w:val="center"/>
        <w:rPr/>
      </w:pPr>
      <w:r>
        <w:rPr>
          <w:sz w:val="24"/>
        </w:rPr>
        <w:t>ПРЕДОСТАВЛЕНИЯ ЕДИНОВРЕМЕННОЙ ВЫПЛАТЫ ЛИЦАМ, ПРИНИМАЮЩИМ</w:t>
      </w:r>
    </w:p>
    <w:p>
      <w:pPr>
        <w:pStyle w:val="ConsPlusTitle"/>
        <w:jc w:val="center"/>
        <w:rPr/>
      </w:pPr>
      <w:r>
        <w:rPr>
          <w:sz w:val="24"/>
        </w:rPr>
        <w:t>(ПРИНИМАВШИМ) УЧАСТИЕ В СПЕЦИАЛЬНОЙ ВОЕННОЙ ОПЕРАЦИИ</w:t>
      </w:r>
    </w:p>
    <w:p>
      <w:pPr>
        <w:pStyle w:val="ConsPlusTitle"/>
        <w:jc w:val="center"/>
        <w:rPr/>
      </w:pPr>
      <w:r>
        <w:rPr>
          <w:sz w:val="24"/>
        </w:rPr>
        <w:t>И (ИЛИ) ВЫПОЛНЯЮЩИМ (ВЫПОЛНЯВШИМ) ЗАДАЧИ ПО ОТРАЖЕНИЮ</w:t>
      </w:r>
    </w:p>
    <w:p>
      <w:pPr>
        <w:pStyle w:val="ConsPlusTitle"/>
        <w:jc w:val="center"/>
        <w:rPr/>
      </w:pPr>
      <w:r>
        <w:rPr>
          <w:sz w:val="24"/>
        </w:rPr>
        <w:t>ВООРУЖЕННОГО ВТОРЖЕНИЯ, ЗАКЛЮЧИВШИМ КОНТРАКТ О ПРОХОЖДЕНИИ</w:t>
      </w:r>
    </w:p>
    <w:p>
      <w:pPr>
        <w:pStyle w:val="ConsPlusTitle"/>
        <w:jc w:val="center"/>
        <w:rPr/>
      </w:pPr>
      <w:r>
        <w:rPr>
          <w:sz w:val="24"/>
        </w:rPr>
        <w:t>ВОЕННОЙ СЛУЖБЫ В ВООРУЖЕННЫХ СИЛАХ РОССИЙСКОЙ ФЕДЕРАЦИИ,</w:t>
      </w:r>
    </w:p>
    <w:p>
      <w:pPr>
        <w:pStyle w:val="ConsPlusTitle"/>
        <w:jc w:val="center"/>
        <w:rPr/>
      </w:pPr>
      <w:r>
        <w:rPr>
          <w:sz w:val="24"/>
        </w:rPr>
        <w:t>ВОЙСКАХ НАЦИОНАЛЬНОЙ ГВАРДИИ РОССИЙСКОЙ ФЕДЕРАЦИИ</w:t>
      </w:r>
    </w:p>
    <w:p>
      <w:pPr>
        <w:pStyle w:val="ConsPlusTitle"/>
        <w:jc w:val="center"/>
        <w:rPr/>
      </w:pPr>
      <w:r>
        <w:rPr>
          <w:sz w:val="24"/>
        </w:rPr>
        <w:t>ЛИБО О ДОБРОВОЛЬНОМ СОДЕЙСТВИИ В ВЫПОЛНЕНИИ ЗАДАЧ,</w:t>
      </w:r>
    </w:p>
    <w:p>
      <w:pPr>
        <w:pStyle w:val="ConsPlusTitle"/>
        <w:jc w:val="center"/>
        <w:rPr/>
      </w:pPr>
      <w:r>
        <w:rPr>
          <w:sz w:val="24"/>
        </w:rPr>
        <w:t>ВОЗЛОЖЕННЫХ НА ВООРУЖЕННЫЕ СИЛЫ РОССИЙСКОЙ ФЕДЕРАЦИИ</w:t>
      </w:r>
    </w:p>
    <w:p>
      <w:pPr>
        <w:pStyle w:val="ConsPlusTitle"/>
        <w:jc w:val="center"/>
        <w:rPr/>
      </w:pPr>
      <w:r>
        <w:rPr>
          <w:sz w:val="24"/>
        </w:rPr>
        <w:t>ИЛИ ВОЙСКА НАЦИОНАЛЬНОЙ ГВАРДИИ РОССИЙСКОЙ ФЕДЕРАЦИИ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Правительства Астраханской области</w:t>
            </w:r>
          </w:p>
          <w:p>
            <w:pPr>
              <w:pStyle w:val="ConsPlusNormal"/>
              <w:widowControl w:val="false"/>
              <w:jc w:val="center"/>
              <w:rPr/>
            </w:pPr>
            <w:r>
              <w:rPr>
                <w:color w:val="392C69"/>
                <w:sz w:val="24"/>
              </w:rPr>
              <w:t xml:space="preserve">от 07.07.2023 </w:t>
            </w:r>
            <w:hyperlink r:id="rId16" w:tgtFrame="Постановление Правительства Астраханской области от 07.07.2023 N 377-П О внесении изменений в постановления Правительства Астраханской области">
              <w:r>
                <w:rPr>
                  <w:color w:val="0000FF"/>
                  <w:sz w:val="24"/>
                </w:rPr>
                <w:t>N 377-П</w:t>
              </w:r>
            </w:hyperlink>
            <w:r>
              <w:rPr>
                <w:color w:val="392C69"/>
                <w:sz w:val="24"/>
              </w:rPr>
              <w:t xml:space="preserve">, от 31.10.2023 </w:t>
            </w:r>
            <w:hyperlink r:id="rId17" w:tgtFrame="Постановление Правительства Астраханской области от 31.10.2023 N 641-П О внесении изменений в постановление Правительства Астраханской области от 28.03.2023 N 114-П">
              <w:r>
                <w:rPr>
                  <w:color w:val="0000FF"/>
                  <w:sz w:val="24"/>
                </w:rPr>
                <w:t>N 641-П</w:t>
              </w:r>
            </w:hyperlink>
            <w:r>
              <w:rPr>
                <w:color w:val="392C69"/>
                <w:sz w:val="24"/>
              </w:rPr>
              <w:t xml:space="preserve">, от 13.03.2024 </w:t>
            </w:r>
            <w:hyperlink r:id="rId18"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color w:val="392C69"/>
                <w:sz w:val="24"/>
              </w:rPr>
              <w:t>,</w:t>
            </w:r>
          </w:p>
          <w:p>
            <w:pPr>
              <w:pStyle w:val="ConsPlusNormal"/>
              <w:widowControl w:val="false"/>
              <w:jc w:val="center"/>
              <w:rPr/>
            </w:pPr>
            <w:r>
              <w:rPr>
                <w:color w:val="392C69"/>
                <w:sz w:val="24"/>
              </w:rPr>
              <w:t xml:space="preserve">от 27.03.2024 </w:t>
            </w:r>
            <w:hyperlink r:id="rId19" w:tgtFrame="Постановление Правительства Астраханской области от 27.03.2024 N 178-П О внесении изменений в постановление Правительства Астраханской области от 28.03.2023 N 114-П">
              <w:r>
                <w:rPr>
                  <w:color w:val="0000FF"/>
                  <w:sz w:val="24"/>
                </w:rPr>
                <w:t>N 178-П</w:t>
              </w:r>
            </w:hyperlink>
            <w:r>
              <w:rPr>
                <w:color w:val="392C69"/>
                <w:sz w:val="24"/>
              </w:rPr>
              <w:t xml:space="preserve">, от 09.07.2024 </w:t>
            </w:r>
            <w:hyperlink r:id="rId20" w:tgtFrame="Постановление Правительства Астраханской области от 09.07.2024 N 441-П О внесении изменений в постановления Правительства Астраханской области от 28.03.2023 N 114-П и от 28.09.2023 N 570-П">
              <w:r>
                <w:rPr>
                  <w:color w:val="0000FF"/>
                  <w:sz w:val="24"/>
                </w:rPr>
                <w:t>N 441-П</w:t>
              </w:r>
            </w:hyperlink>
            <w:r>
              <w:rPr>
                <w:color w:val="392C69"/>
                <w:sz w:val="24"/>
              </w:rPr>
              <w:t xml:space="preserve">, от 12.11.2024 </w:t>
            </w:r>
            <w:hyperlink r:id="rId21" w:tgtFrame="Постановление Правительства Астраханской области от 12.11.2024 N 718-П О внесении изменений в постановления Правительства Астраханской области от 28.03.2023 N 114-П и от 07.07.2023 N 378-П">
              <w:r>
                <w:rPr>
                  <w:color w:val="0000FF"/>
                  <w:sz w:val="24"/>
                </w:rPr>
                <w:t>N 718-П</w:t>
              </w:r>
            </w:hyperlink>
            <w:r>
              <w:rPr>
                <w:color w:val="392C69"/>
                <w:sz w:val="24"/>
              </w:rPr>
              <w:t>,</w:t>
            </w:r>
          </w:p>
          <w:p>
            <w:pPr>
              <w:pStyle w:val="ConsPlusNormal"/>
              <w:widowControl w:val="false"/>
              <w:jc w:val="center"/>
              <w:rPr/>
            </w:pPr>
            <w:r>
              <w:rPr>
                <w:color w:val="392C69"/>
                <w:sz w:val="24"/>
              </w:rPr>
              <w:t xml:space="preserve">от 14.01.2025 </w:t>
            </w:r>
            <w:hyperlink r:id="rId22"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N 2-П</w:t>
              </w:r>
            </w:hyperlink>
            <w:r>
              <w:rPr>
                <w:color w:val="392C69"/>
                <w:sz w:val="24"/>
              </w:rPr>
              <w:t xml:space="preserve">, от 09.04.2025 </w:t>
            </w:r>
            <w:hyperlink r:id="rId23"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N 208-П</w:t>
              </w:r>
            </w:hyperlink>
            <w:r>
              <w:rPr>
                <w:color w:val="392C69"/>
                <w:sz w:val="24"/>
              </w:rPr>
              <w:t xml:space="preserve">, от 09.02.2026 </w:t>
            </w:r>
            <w:hyperlink r:id="rId24"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N 28-П</w:t>
              </w:r>
            </w:hyperlink>
            <w:r>
              <w:rPr>
                <w:color w:val="392C69"/>
                <w:sz w:val="24"/>
              </w:rPr>
              <w:t>)</w:t>
            </w:r>
          </w:p>
        </w:tc>
        <w:tc>
          <w:tcPr>
            <w:tcW w:w="113" w:type="dxa"/>
            <w:tcBorders/>
            <w:shd w:fill="F4F3F8" w:val="clear"/>
          </w:tcPr>
          <w:p>
            <w:pPr>
              <w:pStyle w:val="ConsPlusNormal"/>
              <w:widowControl w:val="false"/>
              <w:rPr/>
            </w:pPr>
            <w:r>
              <w:rPr/>
            </w:r>
          </w:p>
        </w:tc>
      </w:tr>
    </w:tbl>
    <w:p>
      <w:pPr>
        <w:pStyle w:val="ConsPlusNormal"/>
        <w:jc w:val="both"/>
        <w:rPr/>
      </w:pPr>
      <w:r>
        <w:rPr/>
      </w:r>
      <w:bookmarkStart w:id="3" w:name="P58"/>
      <w:bookmarkStart w:id="4" w:name="P58"/>
      <w:bookmarkEnd w:id="4"/>
    </w:p>
    <w:p>
      <w:pPr>
        <w:pStyle w:val="ConsPlusTitle"/>
        <w:numPr>
          <w:ilvl w:val="0"/>
          <w:numId w:val="0"/>
        </w:numPr>
        <w:jc w:val="center"/>
        <w:outlineLvl w:val="1"/>
        <w:rPr/>
      </w:pPr>
      <w:bookmarkStart w:id="5" w:name="P58"/>
      <w:bookmarkEnd w:id="5"/>
      <w:r>
        <w:rPr>
          <w:sz w:val="24"/>
        </w:rPr>
        <w:t>1. Общие положения</w:t>
      </w:r>
    </w:p>
    <w:p>
      <w:pPr>
        <w:pStyle w:val="ConsPlusNormal"/>
        <w:jc w:val="both"/>
        <w:rPr/>
      </w:pPr>
      <w:r>
        <w:rPr/>
      </w:r>
    </w:p>
    <w:p>
      <w:pPr>
        <w:pStyle w:val="ConsPlusNormal"/>
        <w:ind w:firstLine="540"/>
        <w:jc w:val="both"/>
        <w:rPr/>
      </w:pPr>
      <w:r>
        <w:rPr>
          <w:sz w:val="24"/>
        </w:rPr>
        <w:t xml:space="preserve">1.1. Настоящие Порядок и условия предоставления единовременной выплаты лицам, принимающим (принимавшим) участие в специальной военной операции и (или) выполняющим (выполнявшим) задачи по отражению вооруженного вторжения, заключившим контракт о прохождении военной службы в Вооруженных Силах Российской Федерации, войсках национальной гвардии Российской Федерации либо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(далее - Порядок), разработаны в соответствии с </w:t>
      </w:r>
      <w:hyperlink r:id="rId25" w:tgtFrame="Закон Астраханской области от 26.06.2023 N 45/2023-ОЗ (ред. от 19.06.2026) О мерах социальной поддержки участников специальной военной операции и членов их семей">
        <w:r>
          <w:rPr>
            <w:color w:val="0000FF"/>
            <w:sz w:val="24"/>
          </w:rPr>
          <w:t>Законом</w:t>
        </w:r>
      </w:hyperlink>
      <w:r>
        <w:rPr>
          <w:sz w:val="24"/>
        </w:rPr>
        <w:t xml:space="preserve"> Астраханской области от 26.06.2023 N 45/2023-ОЗ "О мерах социальной поддержки участников специальной военной операции и членов их семей" (далее - Закон Астраханской области) и определяют процедуру назначения и выплаты единовременной выплаты лицам, принимающим (принимавшим) участие в специальной военной операции, проводимой с 24 февраля 2022 года (далее - специальная военная операция), и (или) выполняющим (выполнявшим) с 24 февраля 2022 года задачи по отражению вооруженного вторжения на территорию Российской Федерации, задачи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задачи по отражению вооруженного вторжения), заключившим контракт о прохождении военной службы в Вооруженных Силах Российской Федерации, войсках национальной гвардии Российской Федерации либо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(далее - единовременная выплата).</w:t>
      </w:r>
    </w:p>
    <w:p>
      <w:pPr>
        <w:pStyle w:val="ConsPlusNormal"/>
        <w:jc w:val="both"/>
        <w:rPr/>
      </w:pPr>
      <w:r>
        <w:rPr>
          <w:sz w:val="24"/>
        </w:rPr>
        <w:t xml:space="preserve">(в ред. Постановлений Правительства Астраханской области от 13.03.2024 </w:t>
      </w:r>
      <w:hyperlink r:id="rId26"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sz w:val="24"/>
        </w:rPr>
        <w:t xml:space="preserve">, от 12.11.2024 </w:t>
      </w:r>
      <w:hyperlink r:id="rId27" w:tgtFrame="Постановление Правительства Астраханской области от 12.11.2024 N 718-П О внесении изменений в постановления Правительства Астраханской области от 28.03.2023 N 114-П и от 07.07.2023 N 378-П">
        <w:r>
          <w:rPr>
            <w:color w:val="0000FF"/>
            <w:sz w:val="24"/>
          </w:rPr>
          <w:t>N 718-П</w:t>
        </w:r>
      </w:hyperlink>
      <w:r>
        <w:rPr>
          <w:sz w:val="24"/>
        </w:rPr>
        <w:t xml:space="preserve">, от 09.02.2026 </w:t>
      </w:r>
      <w:hyperlink r:id="rId28"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N 28-П</w:t>
        </w:r>
      </w:hyperlink>
      <w:r>
        <w:rPr>
          <w:sz w:val="24"/>
        </w:rPr>
        <w:t>)</w:t>
      </w:r>
    </w:p>
    <w:p>
      <w:pPr>
        <w:pStyle w:val="ConsPlusNormal"/>
        <w:spacing w:lineRule="auto" w:line="240" w:before="240" w:after="0"/>
        <w:ind w:firstLine="540"/>
        <w:jc w:val="both"/>
        <w:rPr/>
      </w:pPr>
      <w:r>
        <w:rPr>
          <w:sz w:val="24"/>
        </w:rPr>
        <w:t xml:space="preserve">Понятия, используемые в настоящем Порядке, применяются в том же значении, что и в </w:t>
      </w:r>
      <w:hyperlink r:id="rId29" w:tgtFrame="Закон Астраханской области от 26.06.2023 N 45/2023-ОЗ (ред. от 19.06.2026) О мерах социальной поддержки участников специальной военной операции и членов их семей">
        <w:r>
          <w:rPr>
            <w:color w:val="0000FF"/>
            <w:sz w:val="24"/>
          </w:rPr>
          <w:t>Законе</w:t>
        </w:r>
      </w:hyperlink>
      <w:r>
        <w:rPr>
          <w:sz w:val="24"/>
        </w:rPr>
        <w:t xml:space="preserve"> Астраханской области.</w:t>
      </w:r>
    </w:p>
    <w:p>
      <w:pPr>
        <w:pStyle w:val="ConsPlusNormal"/>
        <w:jc w:val="both"/>
        <w:rPr/>
      </w:pPr>
      <w:r>
        <w:rPr>
          <w:sz w:val="24"/>
        </w:rPr>
        <w:t xml:space="preserve">(абзац введен </w:t>
      </w:r>
      <w:hyperlink r:id="rId30"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09.02.2026 N 28-П)</w:t>
      </w:r>
      <w:bookmarkStart w:id="6" w:name="P64"/>
    </w:p>
    <w:p>
      <w:pPr>
        <w:pStyle w:val="ConsPlusNormal"/>
        <w:spacing w:lineRule="auto" w:line="240" w:before="240" w:after="0"/>
        <w:ind w:firstLine="540"/>
        <w:jc w:val="both"/>
        <w:rPr/>
      </w:pPr>
      <w:bookmarkEnd w:id="6"/>
      <w:r>
        <w:rPr>
          <w:sz w:val="24"/>
        </w:rPr>
        <w:t>1.2. Право на получение единовременной выплаты имеют:</w:t>
      </w:r>
      <w:bookmarkStart w:id="7" w:name="P65"/>
    </w:p>
    <w:p>
      <w:pPr>
        <w:pStyle w:val="ConsPlusNormal"/>
        <w:spacing w:lineRule="auto" w:line="240" w:before="240" w:after="0"/>
        <w:ind w:firstLine="540"/>
        <w:jc w:val="both"/>
        <w:rPr/>
      </w:pPr>
      <w:bookmarkEnd w:id="7"/>
      <w:r>
        <w:rPr>
          <w:sz w:val="24"/>
        </w:rPr>
        <w:t>-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24.02.2022 контракт о прохождении военной службы в Вооруженных Силах Российской Федерации, войсках национальной гвардии Российской Федерации;</w:t>
      </w:r>
    </w:p>
    <w:p>
      <w:pPr>
        <w:pStyle w:val="ConsPlusNormal"/>
        <w:jc w:val="both"/>
        <w:rPr/>
      </w:pPr>
      <w:r>
        <w:rPr>
          <w:sz w:val="24"/>
        </w:rPr>
        <w:t xml:space="preserve">(в ред. </w:t>
      </w:r>
      <w:hyperlink r:id="rId31" w:tgtFrame="Постановление Правительства Астраханской области от 12.11.2024 N 718-П О внесении изменений в постановления Правительства Астраханской области от 28.03.2023 N 114-П и от 07.07.2023 N 378-П">
        <w:r>
          <w:rPr>
            <w:color w:val="0000FF"/>
            <w:sz w:val="24"/>
          </w:rPr>
          <w:t>Постановления</w:t>
        </w:r>
      </w:hyperlink>
      <w:r>
        <w:rPr>
          <w:sz w:val="24"/>
        </w:rPr>
        <w:t xml:space="preserve"> Правительства Астраханской области от 12.11.2024 N 718-П)</w:t>
      </w:r>
    </w:p>
    <w:p>
      <w:pPr>
        <w:pStyle w:val="ConsPlusNormal"/>
        <w:spacing w:lineRule="auto" w:line="240" w:before="240" w:after="0"/>
        <w:ind w:firstLine="540"/>
        <w:jc w:val="both"/>
        <w:rPr/>
      </w:pPr>
      <w:r>
        <w:rPr>
          <w:sz w:val="24"/>
        </w:rPr>
        <w:t>-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24.02.2022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ConsPlusNormal"/>
        <w:jc w:val="both"/>
        <w:rPr/>
      </w:pPr>
      <w:r>
        <w:rPr>
          <w:sz w:val="24"/>
        </w:rPr>
        <w:t xml:space="preserve">(в ред. Постановлений Правительства Астраханской области от 13.03.2024 </w:t>
      </w:r>
      <w:hyperlink r:id="rId32"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sz w:val="24"/>
        </w:rPr>
        <w:t xml:space="preserve">, от 12.11.2024 </w:t>
      </w:r>
      <w:hyperlink r:id="rId33" w:tgtFrame="Постановление Правительства Астраханской области от 12.11.2024 N 718-П О внесении изменений в постановления Правительства Астраханской области от 28.03.2023 N 114-П и от 07.07.2023 N 378-П">
        <w:r>
          <w:rPr>
            <w:color w:val="0000FF"/>
            <w:sz w:val="24"/>
          </w:rPr>
          <w:t>N 718-П</w:t>
        </w:r>
      </w:hyperlink>
      <w:r>
        <w:rPr>
          <w:sz w:val="24"/>
        </w:rPr>
        <w:t>)</w:t>
      </w:r>
      <w:bookmarkStart w:id="8" w:name="P69"/>
    </w:p>
    <w:p>
      <w:pPr>
        <w:pStyle w:val="ConsPlusNormal"/>
        <w:spacing w:lineRule="auto" w:line="240" w:before="240" w:after="0"/>
        <w:ind w:firstLine="540"/>
        <w:jc w:val="both"/>
        <w:rPr/>
      </w:pPr>
      <w:bookmarkEnd w:id="8"/>
      <w:r>
        <w:rPr>
          <w:sz w:val="24"/>
        </w:rPr>
        <w:t xml:space="preserve">1.3. Единовременная выплата предоставляется однократно вне зависимости от количества заключенных лицами, указанными в </w:t>
      </w:r>
      <w:hyperlink w:anchor="P64" w:tgtFrame="1.2. Право на получение единовременной выплаты имеют:">
        <w:r>
          <w:rPr>
            <w:color w:val="0000FF"/>
            <w:sz w:val="24"/>
          </w:rPr>
          <w:t>пункте 1.2</w:t>
        </w:r>
      </w:hyperlink>
      <w:r>
        <w:rPr>
          <w:sz w:val="24"/>
        </w:rPr>
        <w:t xml:space="preserve"> настоящего раздела (далее - участник специальной военной операции), контрактов о прохождении военной службы в Вооруженных Силах Российской Федерации, войсках национальной гвардии Российской Федерации и (или)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(далее - контракт), в следующих размерах:</w:t>
      </w:r>
    </w:p>
    <w:p>
      <w:pPr>
        <w:pStyle w:val="ConsPlusNormal"/>
        <w:spacing w:lineRule="auto" w:line="240" w:before="240" w:after="0"/>
        <w:ind w:firstLine="540"/>
        <w:jc w:val="both"/>
        <w:rPr/>
      </w:pPr>
      <w:r>
        <w:rPr>
          <w:sz w:val="24"/>
        </w:rPr>
        <w:t>- 75000 рублей:</w:t>
      </w:r>
    </w:p>
    <w:p>
      <w:pPr>
        <w:pStyle w:val="ConsPlusNormal"/>
        <w:spacing w:lineRule="auto" w:line="240" w:before="240" w:after="0"/>
        <w:ind w:firstLine="540"/>
        <w:jc w:val="both"/>
        <w:rPr/>
      </w:pPr>
      <w:r>
        <w:rPr>
          <w:sz w:val="24"/>
        </w:rPr>
        <w:t>в случае заключения в период с 24.02.2022 по 28.02.2023 включительно контракта о прохождении военной службы в Вооруженных Силах Российской Федерации;</w:t>
      </w:r>
    </w:p>
    <w:p>
      <w:pPr>
        <w:pStyle w:val="ConsPlusNormal"/>
        <w:spacing w:lineRule="auto" w:line="240" w:before="240" w:after="0"/>
        <w:ind w:firstLine="540"/>
        <w:jc w:val="both"/>
        <w:rPr/>
      </w:pPr>
      <w:r>
        <w:rPr>
          <w:sz w:val="24"/>
        </w:rPr>
        <w:t>заключения в период с 24.02.2022 по 31.05.2023 включительно контракта о прохождении военной службы в войсках национальной гвардии Российской Федерации и (или)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ConsPlusNormal"/>
        <w:spacing w:lineRule="auto" w:line="240" w:before="240" w:after="0"/>
        <w:ind w:firstLine="540"/>
        <w:jc w:val="both"/>
        <w:rPr/>
      </w:pPr>
      <w:r>
        <w:rPr>
          <w:sz w:val="24"/>
        </w:rPr>
        <w:t>- 150000 рублей:</w:t>
      </w:r>
    </w:p>
    <w:p>
      <w:pPr>
        <w:pStyle w:val="ConsPlusNormal"/>
        <w:spacing w:lineRule="auto" w:line="240" w:before="240" w:after="0"/>
        <w:ind w:firstLine="540"/>
        <w:jc w:val="both"/>
        <w:rPr/>
      </w:pPr>
      <w:r>
        <w:rPr>
          <w:sz w:val="24"/>
        </w:rPr>
        <w:t>в случае заключения в период с 24.02.2022 по 28.02.2023 включительно контракта о прохождении военной службы в отдельном реактивном дивизионе "Лотос" в составе 144 отдельной мотострелковой бригады 40 армейского корпуса Южного военного округа (далее - именное подразделение);</w:t>
      </w:r>
    </w:p>
    <w:p>
      <w:pPr>
        <w:pStyle w:val="ConsPlusNormal"/>
        <w:spacing w:lineRule="auto" w:line="240" w:before="240" w:after="0"/>
        <w:ind w:firstLine="540"/>
        <w:jc w:val="both"/>
        <w:rPr/>
      </w:pPr>
      <w:r>
        <w:rPr>
          <w:sz w:val="24"/>
        </w:rPr>
        <w:t>заключения в период с 01.06.2023 по 31.07.2024 включительно контракта о прохождении военной службы в войсках национальной гвардии Российской Федерации;</w:t>
      </w:r>
    </w:p>
    <w:p>
      <w:pPr>
        <w:pStyle w:val="ConsPlusNormal"/>
        <w:spacing w:lineRule="auto" w:line="240" w:before="240" w:after="0"/>
        <w:ind w:firstLine="540"/>
        <w:jc w:val="both"/>
        <w:rPr/>
      </w:pPr>
      <w:r>
        <w:rPr>
          <w:sz w:val="24"/>
        </w:rPr>
        <w:t>заключения в период с 01.06.2023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ConsPlusNormal"/>
        <w:spacing w:lineRule="auto" w:line="240" w:before="240" w:after="0"/>
        <w:ind w:firstLine="540"/>
        <w:jc w:val="both"/>
        <w:rPr/>
      </w:pPr>
      <w:r>
        <w:rPr>
          <w:sz w:val="24"/>
        </w:rPr>
        <w:t>- 400000 рублей - в случае заключения в период с 01.08.2024 контракта о прохождении военной службы в войсках национальной гвардии Российской Федерации сроком на один год и более для выполнения задач специальной военной операции.</w:t>
      </w:r>
    </w:p>
    <w:p>
      <w:pPr>
        <w:pStyle w:val="ConsPlusNormal"/>
        <w:jc w:val="both"/>
        <w:rPr/>
      </w:pPr>
      <w:r>
        <w:rPr>
          <w:sz w:val="24"/>
        </w:rPr>
        <w:t xml:space="preserve">(п. 1.3 в ред. </w:t>
      </w:r>
      <w:hyperlink r:id="rId34"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Постановления</w:t>
        </w:r>
      </w:hyperlink>
      <w:r>
        <w:rPr>
          <w:sz w:val="24"/>
        </w:rPr>
        <w:t xml:space="preserve"> Правительства Астраханской области от 09.04.2025 N 208-П)</w:t>
      </w:r>
      <w:bookmarkStart w:id="9" w:name="P79"/>
    </w:p>
    <w:p>
      <w:pPr>
        <w:pStyle w:val="ConsPlusNormal"/>
        <w:spacing w:lineRule="auto" w:line="240" w:before="240" w:after="0"/>
        <w:ind w:firstLine="540"/>
        <w:jc w:val="both"/>
        <w:rPr/>
      </w:pPr>
      <w:bookmarkEnd w:id="9"/>
      <w:r>
        <w:rPr>
          <w:sz w:val="24"/>
        </w:rPr>
        <w:t>1.4. Единовременная выплата предоставляется в случае, если в рамках контракта, являющегося основанием предоставления единовременной выплаты, участник специальной военной операции принимал участие в специальной военной операции и (или) выполнял задачи по отражению вооруженного вторжения, и в следующих случаях:</w:t>
      </w:r>
    </w:p>
    <w:p>
      <w:pPr>
        <w:pStyle w:val="ConsPlusNormal"/>
        <w:jc w:val="both"/>
        <w:rPr/>
      </w:pPr>
      <w:r>
        <w:rPr>
          <w:sz w:val="24"/>
        </w:rPr>
        <w:t xml:space="preserve">(в ред. Постановлений Правительства Астраханской области от 27.03.2024 </w:t>
      </w:r>
      <w:hyperlink r:id="rId35" w:tgtFrame="Постановление Правительства Астраханской области от 27.03.2024 N 178-П О внесении изменений в постановление Правительства Астраханской области от 28.03.2023 N 114-П">
        <w:r>
          <w:rPr>
            <w:color w:val="0000FF"/>
            <w:sz w:val="24"/>
          </w:rPr>
          <w:t>N 178-П</w:t>
        </w:r>
      </w:hyperlink>
      <w:r>
        <w:rPr>
          <w:sz w:val="24"/>
        </w:rPr>
        <w:t xml:space="preserve">, от 12.11.2024 </w:t>
      </w:r>
      <w:hyperlink r:id="rId36" w:tgtFrame="Постановление Правительства Астраханской области от 12.11.2024 N 718-П О внесении изменений в постановления Правительства Астраханской области от 28.03.2023 N 114-П и от 07.07.2023 N 378-П">
        <w:r>
          <w:rPr>
            <w:color w:val="0000FF"/>
            <w:sz w:val="24"/>
          </w:rPr>
          <w:t>N 718-П</w:t>
        </w:r>
      </w:hyperlink>
      <w:r>
        <w:rPr>
          <w:sz w:val="24"/>
        </w:rPr>
        <w:t xml:space="preserve">, от 09.04.2025 </w:t>
      </w:r>
      <w:hyperlink r:id="rId37"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N 208-П</w:t>
        </w:r>
      </w:hyperlink>
      <w:r>
        <w:rPr>
          <w:sz w:val="24"/>
        </w:rPr>
        <w:t>)</w:t>
      </w:r>
      <w:bookmarkStart w:id="10" w:name="P81"/>
    </w:p>
    <w:p>
      <w:pPr>
        <w:pStyle w:val="ConsPlusNormal"/>
        <w:spacing w:lineRule="auto" w:line="240" w:before="240" w:after="0"/>
        <w:ind w:firstLine="540"/>
        <w:jc w:val="both"/>
        <w:rPr/>
      </w:pPr>
      <w:bookmarkEnd w:id="10"/>
      <w:r>
        <w:rPr>
          <w:sz w:val="24"/>
        </w:rPr>
        <w:t>- участник специальной военной операции поступил на военную службу (в добровольческое формирование) по контракту через военный комиссариат Астраханской области, пункт отбора на военную службу по контракту, расположенный на территории Астраханской области, или войска национальной гвардии Российской Федерации, расположенные на территории Астраханской области;</w:t>
      </w:r>
    </w:p>
    <w:p>
      <w:pPr>
        <w:pStyle w:val="ConsPlusNormal"/>
        <w:jc w:val="both"/>
        <w:rPr/>
      </w:pPr>
      <w:r>
        <w:rPr>
          <w:sz w:val="24"/>
        </w:rPr>
        <w:t xml:space="preserve">(в ред. </w:t>
      </w:r>
      <w:hyperlink r:id="rId38"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13.03.2024 N 129-П)</w:t>
      </w:r>
    </w:p>
    <w:p>
      <w:pPr>
        <w:pStyle w:val="ConsPlusNormal"/>
        <w:spacing w:lineRule="auto" w:line="240" w:before="240" w:after="0"/>
        <w:ind w:firstLine="540"/>
        <w:jc w:val="both"/>
        <w:rPr/>
      </w:pPr>
      <w:r>
        <w:rPr>
          <w:sz w:val="24"/>
        </w:rPr>
        <w:t xml:space="preserve">- участник специальной военной операции из числа лиц, указанных в </w:t>
      </w:r>
      <w:hyperlink w:anchor="P65" w:tgtFrame="-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02.2022 контракт о прохождении военной службы в Вооруженных Силах Российской Федерации, войсках национальной гвардии Российской Федерации;">
        <w:r>
          <w:rPr>
            <w:color w:val="0000FF"/>
            <w:sz w:val="24"/>
          </w:rPr>
          <w:t>абзаце втором пункта 1.2</w:t>
        </w:r>
      </w:hyperlink>
      <w:r>
        <w:rPr>
          <w:sz w:val="24"/>
        </w:rPr>
        <w:t xml:space="preserve"> настоящего раздела, заключил контракт, являющийся основанием предоставления единовременной выплаты, в период до 31.12.2023 включительно и на день заключения указанного контракта он проходил военную службу по призыву в воинских частях на территории Астраханской области;</w:t>
      </w:r>
    </w:p>
    <w:p>
      <w:pPr>
        <w:pStyle w:val="ConsPlusNormal"/>
        <w:jc w:val="both"/>
        <w:rPr/>
      </w:pPr>
      <w:r>
        <w:rPr>
          <w:sz w:val="24"/>
        </w:rPr>
        <w:t xml:space="preserve">(абзац в ред. </w:t>
      </w:r>
      <w:hyperlink r:id="rId39" w:tgtFrame="Постановление Правительства Астраханской области от 09.07.2024 N 441-П О внесении изменений в постановления Правительства Астраханской области от 28.03.2023 N 114-П и от 28.09.2023 N 570-П">
        <w:r>
          <w:rPr>
            <w:color w:val="0000FF"/>
            <w:sz w:val="24"/>
          </w:rPr>
          <w:t>Постановления</w:t>
        </w:r>
      </w:hyperlink>
      <w:r>
        <w:rPr>
          <w:sz w:val="24"/>
        </w:rPr>
        <w:t xml:space="preserve"> Правительства Астраханской области от 09.07.2024 N 441-П)</w:t>
      </w:r>
    </w:p>
    <w:p>
      <w:pPr>
        <w:pStyle w:val="ConsPlusNormal"/>
        <w:spacing w:lineRule="auto" w:line="240" w:before="240" w:after="0"/>
        <w:ind w:firstLine="540"/>
        <w:jc w:val="both"/>
        <w:rPr/>
      </w:pPr>
      <w:r>
        <w:rPr>
          <w:sz w:val="24"/>
        </w:rPr>
        <w:t xml:space="preserve">- участник специальной военной операции из числа лиц, указанных в </w:t>
      </w:r>
      <w:hyperlink w:anchor="P65" w:tgtFrame="-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02.2022 контракт о прохождении военной службы в Вооруженных Силах Российской Федерации, войсках национальной гвардии Российской Федерации;">
        <w:r>
          <w:rPr>
            <w:color w:val="0000FF"/>
            <w:sz w:val="24"/>
          </w:rPr>
          <w:t>абзаце втором пункта 1.2</w:t>
        </w:r>
      </w:hyperlink>
      <w:r>
        <w:rPr>
          <w:sz w:val="24"/>
        </w:rPr>
        <w:t xml:space="preserve"> настоящего раздела, заключил контракт, являющийся основанием предоставления единовременной выплаты, в период с 01.01.2024, на день заключения указанного контракта он проходил военную службу по призыву и был призван на военную службу призывной комиссией Астраханской области (призывной комиссией муниципального образования Астраханской области);</w:t>
      </w:r>
    </w:p>
    <w:p>
      <w:pPr>
        <w:pStyle w:val="ConsPlusNormal"/>
        <w:jc w:val="both"/>
        <w:rPr/>
      </w:pPr>
      <w:r>
        <w:rPr>
          <w:sz w:val="24"/>
        </w:rPr>
        <w:t xml:space="preserve">(абзац введен </w:t>
      </w:r>
      <w:hyperlink r:id="rId40" w:tgtFrame="Постановление Правительства Астраханской области от 09.07.2024 N 441-П О внесении изменений в постановления Правительства Астраханской области от 28.03.2023 N 114-П и от 28.09.2023 N 570-П">
        <w:r>
          <w:rPr>
            <w:color w:val="0000FF"/>
            <w:sz w:val="24"/>
          </w:rPr>
          <w:t>Постановлением</w:t>
        </w:r>
      </w:hyperlink>
      <w:r>
        <w:rPr>
          <w:sz w:val="24"/>
        </w:rPr>
        <w:t xml:space="preserve"> Правительства Астраханской области от 09.07.2024 N 441-П)</w:t>
      </w:r>
    </w:p>
    <w:p>
      <w:pPr>
        <w:pStyle w:val="ConsPlusNormal"/>
        <w:spacing w:lineRule="auto" w:line="240" w:before="240" w:after="0"/>
        <w:ind w:firstLine="540"/>
        <w:jc w:val="both"/>
        <w:rPr/>
      </w:pPr>
      <w:r>
        <w:rPr>
          <w:sz w:val="24"/>
        </w:rPr>
        <w:t xml:space="preserve">- участник специальной военной операции из числа лиц, указанных в </w:t>
      </w:r>
      <w:hyperlink w:anchor="P65" w:tgtFrame="-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02.2022 контракт о прохождении военной службы в Вооруженных Силах Российской Федерации, войсках национальной гвардии Российской Федерации;">
        <w:r>
          <w:rPr>
            <w:color w:val="0000FF"/>
            <w:sz w:val="24"/>
          </w:rPr>
          <w:t>абзаце втором пункта 1.2</w:t>
        </w:r>
      </w:hyperlink>
      <w:r>
        <w:rPr>
          <w:sz w:val="24"/>
        </w:rPr>
        <w:t xml:space="preserve"> настоящего раздела, заключил контракт, являющийся основанием предоставления единовременной выплаты, в период с 01.01.2024, на день заключения указанного контракта он проходил военную службу по мобилизации, проводимой в соответствии с </w:t>
      </w:r>
      <w:hyperlink r:id="rId41" w:tgtFrame="Указ Президента РФ от 21.09.2022 N 647 Об объявлении частичной мобилизации в Российской Федерации">
        <w:r>
          <w:rPr>
            <w:color w:val="0000FF"/>
            <w:sz w:val="24"/>
          </w:rPr>
          <w:t>Указом</w:t>
        </w:r>
      </w:hyperlink>
      <w:r>
        <w:rPr>
          <w:sz w:val="24"/>
        </w:rPr>
        <w:t xml:space="preserve"> Президента Российской Федерации от 21.09.2022 N 647 "Об объявлении частичной мобилизации в Российской Федерации", и был призван на военную службу призывной комиссией по мобилизации граждан Астраханской области (призывной комиссией по мобилизации граждан муниципального образования Астраханской области).</w:t>
      </w:r>
    </w:p>
    <w:p>
      <w:pPr>
        <w:pStyle w:val="ConsPlusNormal"/>
        <w:jc w:val="both"/>
        <w:rPr/>
      </w:pPr>
      <w:r>
        <w:rPr>
          <w:sz w:val="24"/>
        </w:rPr>
        <w:t xml:space="preserve">(абзац введен </w:t>
      </w:r>
      <w:hyperlink r:id="rId42" w:tgtFrame="Постановление Правительства Астраханской области от 09.07.2024 N 441-П О внесении изменений в постановления Правительства Астраханской области от 28.03.2023 N 114-П и от 28.09.2023 N 570-П">
        <w:r>
          <w:rPr>
            <w:color w:val="0000FF"/>
            <w:sz w:val="24"/>
          </w:rPr>
          <w:t>Постановлением</w:t>
        </w:r>
      </w:hyperlink>
      <w:r>
        <w:rPr>
          <w:sz w:val="24"/>
        </w:rPr>
        <w:t xml:space="preserve"> Правительства Астраханской области от 09.07.2024 N 441-П)</w:t>
      </w:r>
      <w:bookmarkStart w:id="11" w:name="P89"/>
    </w:p>
    <w:p>
      <w:pPr>
        <w:pStyle w:val="ConsPlusNormal"/>
        <w:spacing w:lineRule="auto" w:line="240" w:before="240" w:after="0"/>
        <w:ind w:firstLine="540"/>
        <w:jc w:val="both"/>
        <w:rPr/>
      </w:pPr>
      <w:bookmarkEnd w:id="11"/>
      <w:r>
        <w:rPr>
          <w:sz w:val="24"/>
        </w:rPr>
        <w:t xml:space="preserve">1.5. Единовременная выплата в случаях, предусмотренных </w:t>
      </w:r>
      <w:hyperlink w:anchor="P81" w:tgtFrame="- участник специальной военной операции поступил на военную службу (в добровольческое формирование) по контракту через военный комиссариат Астраханской области, пункт отбора на военную службу по контракту, расположенный на территории Астраханской области, или войска национальной гвардии Российской Федерации, расположенные на территории Астраханской области;">
        <w:r>
          <w:rPr>
            <w:color w:val="0000FF"/>
            <w:sz w:val="24"/>
          </w:rPr>
          <w:t>абзацем вторым пункта 1.4</w:t>
        </w:r>
      </w:hyperlink>
      <w:r>
        <w:rPr>
          <w:sz w:val="24"/>
        </w:rPr>
        <w:t xml:space="preserve"> настоящего раздела, не предоставляется, если участники специальной военной операции состояли в списках личного состава воинской части либо пребывали в добровольческом формировании в период трех месяцев до дня заключения контракта, являющегося основанием предоставления единовременной выплаты.</w:t>
      </w:r>
    </w:p>
    <w:p>
      <w:pPr>
        <w:pStyle w:val="ConsPlusNormal"/>
        <w:jc w:val="both"/>
        <w:rPr/>
      </w:pPr>
      <w:r>
        <w:rPr>
          <w:sz w:val="24"/>
        </w:rPr>
        <w:t xml:space="preserve">(в ред. Постановлений Правительства Астраханской области от 09.07.2024 </w:t>
      </w:r>
      <w:hyperlink r:id="rId43" w:tgtFrame="Постановление Правительства Астраханской области от 09.07.2024 N 441-П О внесении изменений в постановления Правительства Астраханской области от 28.03.2023 N 114-П и от 28.09.2023 N 570-П">
        <w:r>
          <w:rPr>
            <w:color w:val="0000FF"/>
            <w:sz w:val="24"/>
          </w:rPr>
          <w:t>N 441-П</w:t>
        </w:r>
      </w:hyperlink>
      <w:r>
        <w:rPr>
          <w:sz w:val="24"/>
        </w:rPr>
        <w:t xml:space="preserve">, от 09.04.2025 </w:t>
      </w:r>
      <w:hyperlink r:id="rId44"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N 208-П</w:t>
        </w:r>
      </w:hyperlink>
      <w:r>
        <w:rPr>
          <w:sz w:val="24"/>
        </w:rPr>
        <w:t>)</w:t>
      </w:r>
      <w:bookmarkStart w:id="12" w:name="P91"/>
    </w:p>
    <w:p>
      <w:pPr>
        <w:pStyle w:val="ConsPlusNormal"/>
        <w:spacing w:lineRule="auto" w:line="240" w:before="240" w:after="0"/>
        <w:ind w:firstLine="540"/>
        <w:jc w:val="both"/>
        <w:rPr/>
      </w:pPr>
      <w:hyperlink r:id="rId45" w:tgtFrame="Постановление Правительства Астраханской области от 27.03.2024 N 178-П О внесении изменений в постановление Правительства Астраханской области от 28.03.2023 N 114-П">
        <w:bookmarkEnd w:id="12"/>
        <w:r>
          <w:rPr>
            <w:color w:val="0000FF"/>
            <w:sz w:val="24"/>
          </w:rPr>
          <w:t>1.6</w:t>
        </w:r>
      </w:hyperlink>
      <w:r>
        <w:rPr>
          <w:sz w:val="24"/>
        </w:rPr>
        <w:t>. Единовременная выплата не предоставляется, если участникам специальной военной операции за счет средств бюджета Астраханской области предоставлена одна из следующих выплат:</w:t>
      </w:r>
    </w:p>
    <w:p>
      <w:pPr>
        <w:pStyle w:val="ConsPlusNormal"/>
        <w:jc w:val="both"/>
        <w:rPr/>
      </w:pPr>
      <w:r>
        <w:rPr>
          <w:sz w:val="24"/>
        </w:rPr>
        <w:t xml:space="preserve">(в ред. </w:t>
      </w:r>
      <w:hyperlink r:id="rId46"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Постановления</w:t>
        </w:r>
      </w:hyperlink>
      <w:r>
        <w:rPr>
          <w:sz w:val="24"/>
        </w:rPr>
        <w:t xml:space="preserve"> Правительства Астраханской области от 09.04.2025 N 208-П)</w:t>
      </w:r>
    </w:p>
    <w:p>
      <w:pPr>
        <w:pStyle w:val="ConsPlusNormal"/>
        <w:spacing w:lineRule="auto" w:line="240" w:before="240" w:after="0"/>
        <w:ind w:firstLine="540"/>
        <w:jc w:val="both"/>
        <w:rPr/>
      </w:pPr>
      <w:r>
        <w:rPr>
          <w:sz w:val="24"/>
        </w:rPr>
        <w:t xml:space="preserve">абзац утратил силу. - </w:t>
      </w:r>
      <w:hyperlink r:id="rId47" w:tgtFrame="Постановление Правительства Астраханской области от 09.07.2024 N 441-П О внесении изменений в постановления Правительства Астраханской области от 28.03.2023 N 114-П и от 28.09.2023 N 570-П">
        <w:r>
          <w:rPr>
            <w:color w:val="0000FF"/>
            <w:sz w:val="24"/>
          </w:rPr>
          <w:t>Постановление</w:t>
        </w:r>
      </w:hyperlink>
      <w:r>
        <w:rPr>
          <w:sz w:val="24"/>
        </w:rPr>
        <w:t xml:space="preserve"> Правительства Астраханской области от 09.07.2024 N 441-П.</w:t>
      </w:r>
    </w:p>
    <w:p>
      <w:pPr>
        <w:pStyle w:val="ConsPlusNormal"/>
        <w:spacing w:lineRule="auto" w:line="240" w:before="240" w:after="0"/>
        <w:ind w:firstLine="540"/>
        <w:jc w:val="both"/>
        <w:rPr/>
      </w:pPr>
      <w:r>
        <w:rPr>
          <w:sz w:val="24"/>
        </w:rPr>
        <w:t xml:space="preserve">- денежная выплата в связи с заключением в период проведения специальной военной операции с 24.02.2022 контракта о прохождении военной службы в Вооруженных Силах Российской Федерации либо контракта о добровольном содействии в выполнении задач, возложенных на Вооруженные Силы Российской Федерации, в соответствии с </w:t>
      </w:r>
      <w:hyperlink r:id="rId48" w:tgtFrame="Постановление Губернатора Астраханской области от 23.12.2022 N 175 Об осуществлении денежной выплаты отдельным категориям граждан">
        <w:r>
          <w:rPr>
            <w:color w:val="0000FF"/>
            <w:sz w:val="24"/>
          </w:rPr>
          <w:t>Постановлением</w:t>
        </w:r>
      </w:hyperlink>
      <w:r>
        <w:rPr>
          <w:sz w:val="24"/>
        </w:rPr>
        <w:t xml:space="preserve"> Губернатора Астраханской области от 23.12.2022 N 175 "Об осуществлении денежной выплаты отдельным категориям граждан";</w:t>
      </w:r>
    </w:p>
    <w:p>
      <w:pPr>
        <w:pStyle w:val="ConsPlusNormal"/>
        <w:spacing w:lineRule="auto" w:line="240" w:before="240" w:after="0"/>
        <w:ind w:firstLine="540"/>
        <w:jc w:val="both"/>
        <w:rPr/>
      </w:pPr>
      <w:r>
        <w:rPr>
          <w:sz w:val="24"/>
        </w:rPr>
        <w:t xml:space="preserve">- единовременная денежная выплата в связи с заключением в период с 24.02.2022 контракта о прохождении военной службы в Вооруженных Силах Российской Федерации, войсках национальной гвардии Российской Федерации либо контракта о добровольном содействии в выполнении задач, возложенных на Вооруженные Силы Российской Федерации, в соответствии со </w:t>
      </w:r>
      <w:hyperlink r:id="rId49"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статьей 31.2</w:t>
        </w:r>
      </w:hyperlink>
      <w:r>
        <w:rPr>
          <w:sz w:val="24"/>
        </w:rPr>
        <w:t xml:space="preserve"> Закона Астраханской области от 22.12.2016 N 85/2016-ОЗ "О мерах социальной поддержки и социальной помощи отдельным категориям граждан в Астраханской области" (в редакции, действовавшей до 1 июля 2023 года) (далее - единовременная денежная выплата, действовавшая до 1 июля 2023 года);</w:t>
      </w:r>
    </w:p>
    <w:p>
      <w:pPr>
        <w:pStyle w:val="ConsPlusNormal"/>
        <w:spacing w:lineRule="auto" w:line="240" w:before="240" w:after="0"/>
        <w:ind w:firstLine="540"/>
        <w:jc w:val="both"/>
        <w:rPr/>
      </w:pPr>
      <w:r>
        <w:rPr>
          <w:sz w:val="24"/>
        </w:rPr>
        <w:t xml:space="preserve">- единовременная денежная выплата в связи с заключением с 1 марта 2023 года по 31 декабря 2026 года включительно контракта о прохождении военной службы в Вооруженных Силах Российской Федерации в соответствии с </w:t>
      </w:r>
      <w:hyperlink r:id="rId50" w:tgtFrame="Закон Астраханской области от 20.09.2023 N 72/2023-ОЗ (ред. от 19.06.2024) О единовременной денежной выплате лицам, заключившим контракт о прохождении военной службы в Вооруженных Силах Российской Федерации">
        <w:r>
          <w:rPr>
            <w:color w:val="0000FF"/>
            <w:sz w:val="24"/>
          </w:rPr>
          <w:t>Законом</w:t>
        </w:r>
      </w:hyperlink>
      <w:r>
        <w:rPr>
          <w:sz w:val="24"/>
        </w:rPr>
        <w:t xml:space="preserve"> Астраханской области от 20.09.2023 N 72/2023-ОЗ "О единовременной денежной выплате лицам, заключившим контракт о прохождении военной службы в Вооруженных Силах Российской Федерации".</w:t>
      </w:r>
    </w:p>
    <w:p>
      <w:pPr>
        <w:pStyle w:val="ConsPlusNormal"/>
        <w:jc w:val="both"/>
        <w:rPr/>
      </w:pPr>
      <w:r>
        <w:rPr>
          <w:sz w:val="24"/>
        </w:rPr>
        <w:t xml:space="preserve">(абзац введен </w:t>
      </w:r>
      <w:hyperlink r:id="rId51" w:tgtFrame="Постановление Правительства Астраханской области от 31.10.2023 N 641-П О внесении изменений в постановление Правительства Астраханской области от 28.03.2023 N 114-П">
        <w:r>
          <w:rPr>
            <w:color w:val="0000FF"/>
            <w:sz w:val="24"/>
          </w:rPr>
          <w:t>Постановлением</w:t>
        </w:r>
      </w:hyperlink>
      <w:r>
        <w:rPr>
          <w:sz w:val="24"/>
        </w:rPr>
        <w:t xml:space="preserve"> Правительства Астраханской области от 31.10.2023 N 641-П; в ред. Постановлений Правительства Астраханской области от 13.03.2024 </w:t>
      </w:r>
      <w:hyperlink r:id="rId52"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sz w:val="24"/>
        </w:rPr>
        <w:t xml:space="preserve">, от 14.01.2025 </w:t>
      </w:r>
      <w:hyperlink r:id="rId53"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N 2-П</w:t>
        </w:r>
      </w:hyperlink>
      <w:r>
        <w:rPr>
          <w:sz w:val="24"/>
        </w:rPr>
        <w:t xml:space="preserve">, от 09.02.2026 </w:t>
      </w:r>
      <w:hyperlink r:id="rId54"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N 28-П</w:t>
        </w:r>
      </w:hyperlink>
      <w:r>
        <w:rPr>
          <w:sz w:val="24"/>
        </w:rPr>
        <w:t>)</w:t>
      </w:r>
    </w:p>
    <w:p>
      <w:pPr>
        <w:pStyle w:val="ConsPlusNormal"/>
        <w:spacing w:lineRule="auto" w:line="240" w:before="240" w:after="0"/>
        <w:ind w:firstLine="540"/>
        <w:jc w:val="both"/>
        <w:rPr/>
      </w:pPr>
      <w:hyperlink r:id="rId55" w:tgtFrame="Постановление Правительства Астраханской области от 27.03.2024 N 178-П О внесении изменений в постановление Правительства Астраханской области от 28.03.2023 N 114-П">
        <w:r>
          <w:rPr>
            <w:color w:val="0000FF"/>
            <w:sz w:val="24"/>
          </w:rPr>
          <w:t>1.7</w:t>
        </w:r>
      </w:hyperlink>
      <w:r>
        <w:rPr>
          <w:sz w:val="24"/>
        </w:rPr>
        <w:t>. Назначение единовременной выплаты осуществляют государственные казенные учреждения Астраханской области - центры социальной поддержки населения районов Астраханской области, центры социальной поддержки населения районов города Астрахани, центр социальной поддержки населения закрытого административно-территориального образования города Знаменска (далее - учреждение).</w:t>
      </w:r>
    </w:p>
    <w:p>
      <w:pPr>
        <w:pStyle w:val="ConsPlusNormal"/>
        <w:jc w:val="both"/>
        <w:rPr/>
      </w:pPr>
      <w:r>
        <w:rPr>
          <w:sz w:val="24"/>
        </w:rPr>
        <w:t xml:space="preserve">(абзац в ред. </w:t>
      </w:r>
      <w:hyperlink r:id="rId56" w:tgtFrame="Постановление Правительства Астраханской области от 09.07.2024 N 441-П О внесении изменений в постановления Правительства Астраханской области от 28.03.2023 N 114-П и от 28.09.2023 N 570-П">
        <w:r>
          <w:rPr>
            <w:color w:val="0000FF"/>
            <w:sz w:val="24"/>
          </w:rPr>
          <w:t>Постановления</w:t>
        </w:r>
      </w:hyperlink>
      <w:r>
        <w:rPr>
          <w:sz w:val="24"/>
        </w:rPr>
        <w:t xml:space="preserve"> Правительства Астраханской области от 09.07.2024 N 441-П)</w:t>
      </w:r>
    </w:p>
    <w:p>
      <w:pPr>
        <w:pStyle w:val="ConsPlusNormal"/>
        <w:spacing w:lineRule="auto" w:line="240" w:before="240" w:after="0"/>
        <w:ind w:firstLine="540"/>
        <w:jc w:val="both"/>
        <w:rPr/>
      </w:pPr>
      <w:r>
        <w:rPr>
          <w:sz w:val="24"/>
        </w:rPr>
        <w:t>Выплату единовременной выплаты осуществляет государственное казенное учреждение Астраханской области "Центр информационно-технологического обеспечения деятельности министерства социального развития и труда Астраханской области" (далее - центр).</w:t>
      </w:r>
    </w:p>
    <w:p>
      <w:pPr>
        <w:pStyle w:val="ConsPlusNormal"/>
        <w:spacing w:lineRule="auto" w:line="240" w:before="240" w:after="0"/>
        <w:ind w:firstLine="540"/>
        <w:jc w:val="both"/>
        <w:rPr/>
      </w:pPr>
      <w:hyperlink r:id="rId57" w:tgtFrame="Постановление Правительства Астраханской области от 27.03.2024 N 178-П О внесении изменений в постановление Правительства Астраханской области от 28.03.2023 N 114-П">
        <w:r>
          <w:rPr>
            <w:color w:val="0000FF"/>
            <w:sz w:val="24"/>
          </w:rPr>
          <w:t>1.8</w:t>
        </w:r>
      </w:hyperlink>
      <w:r>
        <w:rPr>
          <w:sz w:val="24"/>
        </w:rPr>
        <w:t>. Учреждение обеспечивает размещение соответствующей информации о предоставлении единовременной выплаты в государственной информационной системе "Единая централизованная цифровая платформа в социальной сфере" в порядке, предусмотренном законодательством Российской Федерации.</w:t>
      </w:r>
    </w:p>
    <w:p>
      <w:pPr>
        <w:pStyle w:val="ConsPlusNormal"/>
        <w:jc w:val="both"/>
        <w:rPr/>
      </w:pPr>
      <w:r>
        <w:rPr>
          <w:sz w:val="24"/>
        </w:rPr>
        <w:t xml:space="preserve">(в ред. </w:t>
      </w:r>
      <w:hyperlink r:id="rId58" w:tgtFrame="Постановление Правительства Астраханской области от 31.10.2023 N 641-П О внесении изменений в постановление Правительства Астраханской области от 28.03.2023 N 114-П">
        <w:r>
          <w:rPr>
            <w:color w:val="0000FF"/>
            <w:sz w:val="24"/>
          </w:rPr>
          <w:t>Постановления</w:t>
        </w:r>
      </w:hyperlink>
      <w:r>
        <w:rPr>
          <w:sz w:val="24"/>
        </w:rPr>
        <w:t xml:space="preserve"> Правительства Астраханской области от 31.10.2023 N 641-П)</w:t>
      </w:r>
    </w:p>
    <w:p>
      <w:pPr>
        <w:pStyle w:val="ConsPlusNormal"/>
        <w:spacing w:lineRule="auto" w:line="240" w:before="240" w:after="0"/>
        <w:ind w:firstLine="540"/>
        <w:jc w:val="both"/>
        <w:rPr/>
      </w:pPr>
      <w:r>
        <w:rPr>
          <w:sz w:val="24"/>
        </w:rPr>
        <w:t>1.9. Процессы назначения и предоставления единовременной выплаты осуществляются в электронном виде с использованием ведомственной информационной системы.</w:t>
      </w:r>
    </w:p>
    <w:p>
      <w:pPr>
        <w:pStyle w:val="ConsPlusNormal"/>
        <w:jc w:val="both"/>
        <w:rPr/>
      </w:pPr>
      <w:r>
        <w:rPr>
          <w:sz w:val="24"/>
        </w:rPr>
        <w:t xml:space="preserve">(п. 1.9 введен </w:t>
      </w:r>
      <w:hyperlink r:id="rId59"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Постановлением</w:t>
        </w:r>
      </w:hyperlink>
      <w:r>
        <w:rPr>
          <w:sz w:val="24"/>
        </w:rPr>
        <w:t xml:space="preserve"> Правительства Астраханской области от 14.01.2025 N 2-П)</w:t>
      </w:r>
    </w:p>
    <w:p>
      <w:pPr>
        <w:pStyle w:val="ConsPlusNormal"/>
        <w:jc w:val="both"/>
        <w:rPr/>
      </w:pPr>
      <w:r>
        <w:rPr/>
      </w:r>
    </w:p>
    <w:p>
      <w:pPr>
        <w:pStyle w:val="ConsPlusTitle"/>
        <w:numPr>
          <w:ilvl w:val="0"/>
          <w:numId w:val="0"/>
        </w:numPr>
        <w:jc w:val="center"/>
        <w:outlineLvl w:val="1"/>
        <w:rPr/>
      </w:pPr>
      <w:r>
        <w:rPr>
          <w:sz w:val="24"/>
        </w:rPr>
        <w:t>2. Порядок предоставления единовременной выплаты</w:t>
      </w:r>
    </w:p>
    <w:p>
      <w:pPr>
        <w:pStyle w:val="ConsPlusNormal"/>
        <w:jc w:val="both"/>
        <w:rPr/>
      </w:pPr>
      <w:r>
        <w:rPr/>
      </w:r>
      <w:bookmarkStart w:id="13" w:name="P108"/>
      <w:bookmarkStart w:id="14" w:name="P108"/>
      <w:bookmarkEnd w:id="14"/>
    </w:p>
    <w:p>
      <w:pPr>
        <w:pStyle w:val="ConsPlusNormal"/>
        <w:ind w:firstLine="540"/>
        <w:jc w:val="both"/>
        <w:rPr/>
      </w:pPr>
      <w:bookmarkStart w:id="15" w:name="P108"/>
      <w:bookmarkEnd w:id="15"/>
      <w:r>
        <w:rPr>
          <w:sz w:val="24"/>
        </w:rPr>
        <w:t>2.1. Для получения единовременной выплаты участник специальной военной операции или его уполномоченный представитель (далее - представитель) представляет в учреждение следующие документы:</w:t>
      </w:r>
    </w:p>
    <w:p>
      <w:pPr>
        <w:pStyle w:val="ConsPlusNormal"/>
        <w:spacing w:lineRule="auto" w:line="240" w:before="240" w:after="0"/>
        <w:ind w:firstLine="540"/>
        <w:jc w:val="both"/>
        <w:rPr/>
      </w:pPr>
      <w:r>
        <w:rPr>
          <w:sz w:val="24"/>
        </w:rPr>
        <w:t xml:space="preserve">- заявление о предоставлении единовременной выплаты (далее - заявление) по форме, утвержденной правовым актом министерства социального развития и труда Астраханской области (далее - министерство), с указанием адреса, по которому должно быть направлено уведомление, предусмотренное </w:t>
      </w:r>
      <w:hyperlink w:anchor="P165" w:tgtFrame="Учреждение информирует участника специальной военной операции о принятом решении в течение трех рабочих дней со дня его принятия путем направления участнику специальной военной операции письменного уведомления. В случае принятия решения об отказе в назначении единовременной выплаты в уведомлении указывается основание для отказа, установленное пунктом 2.10 настоящего раздела.">
        <w:r>
          <w:rPr>
            <w:color w:val="0000FF"/>
            <w:sz w:val="24"/>
          </w:rPr>
          <w:t>абзацем четвертым пункта 2.5</w:t>
        </w:r>
      </w:hyperlink>
      <w:r>
        <w:rPr>
          <w:sz w:val="24"/>
        </w:rPr>
        <w:t xml:space="preserve"> настоящего раздела;</w:t>
      </w:r>
    </w:p>
    <w:p>
      <w:pPr>
        <w:pStyle w:val="ConsPlusNormal"/>
        <w:jc w:val="both"/>
        <w:rPr/>
      </w:pPr>
      <w:r>
        <w:rPr>
          <w:sz w:val="24"/>
        </w:rPr>
        <w:t xml:space="preserve">(в ред. </w:t>
      </w:r>
      <w:hyperlink r:id="rId60"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09.02.2026 N 28-П)</w:t>
      </w:r>
      <w:bookmarkStart w:id="16" w:name="P111"/>
    </w:p>
    <w:p>
      <w:pPr>
        <w:pStyle w:val="ConsPlusNormal"/>
        <w:spacing w:lineRule="auto" w:line="240" w:before="240" w:after="0"/>
        <w:ind w:firstLine="540"/>
        <w:jc w:val="both"/>
        <w:rPr/>
      </w:pPr>
      <w:bookmarkEnd w:id="16"/>
      <w:r>
        <w:rPr>
          <w:sz w:val="24"/>
        </w:rPr>
        <w:t>- копия документа, удостоверяющего личность участника специальной военной операции;</w:t>
      </w:r>
      <w:bookmarkStart w:id="17" w:name="P112"/>
    </w:p>
    <w:p>
      <w:pPr>
        <w:pStyle w:val="ConsPlusNormal"/>
        <w:spacing w:lineRule="auto" w:line="240" w:before="240" w:after="0"/>
        <w:ind w:firstLine="540"/>
        <w:jc w:val="both"/>
        <w:rPr/>
      </w:pPr>
      <w:bookmarkEnd w:id="17"/>
      <w:r>
        <w:rPr>
          <w:sz w:val="24"/>
        </w:rPr>
        <w:t>- копии документа, удостоверяющего личность представителя, и документа, подтверждающего его полномочия (в случае подачи заявления и документов представителем).</w:t>
      </w:r>
    </w:p>
    <w:p>
      <w:pPr>
        <w:pStyle w:val="ConsPlusNormal"/>
        <w:spacing w:lineRule="auto" w:line="240" w:before="240" w:after="0"/>
        <w:ind w:firstLine="540"/>
        <w:jc w:val="both"/>
        <w:rPr/>
      </w:pPr>
      <w:r>
        <w:rPr>
          <w:sz w:val="24"/>
        </w:rPr>
        <w:t xml:space="preserve">Копии документов, указанных в </w:t>
      </w:r>
      <w:hyperlink w:anchor="P111" w:tgtFrame="- копия документа, удостоверяющего личность участника специальной военной операции;">
        <w:r>
          <w:rPr>
            <w:color w:val="0000FF"/>
            <w:sz w:val="24"/>
          </w:rPr>
          <w:t>абзацах третьем</w:t>
        </w:r>
      </w:hyperlink>
      <w:r>
        <w:rPr>
          <w:sz w:val="24"/>
        </w:rPr>
        <w:t xml:space="preserve">, </w:t>
      </w:r>
      <w:hyperlink w:anchor="P112" w:tgtFrame="- копии документа, удостоверяющего личность представителя, и документа, подтверждающего его полномочия (в случае подачи заявления и документов представителем).">
        <w:r>
          <w:rPr>
            <w:color w:val="0000FF"/>
            <w:sz w:val="24"/>
          </w:rPr>
          <w:t>четвертом</w:t>
        </w:r>
      </w:hyperlink>
      <w:r>
        <w:rPr>
          <w:sz w:val="24"/>
        </w:rPr>
        <w:t xml:space="preserve"> настоящего пункта, представляются вместе с оригиналами для проверки представленных копий на соответствие оригиналам либо заверяются в порядке, установленном законодательством Российской Федерации. В случае представления документов, указанных в </w:t>
      </w:r>
      <w:hyperlink w:anchor="P111" w:tgtFrame="- копия документа, удостоверяющего личность участника специальной военной операции;">
        <w:r>
          <w:rPr>
            <w:color w:val="0000FF"/>
            <w:sz w:val="24"/>
          </w:rPr>
          <w:t>абзацах третьем</w:t>
        </w:r>
      </w:hyperlink>
      <w:r>
        <w:rPr>
          <w:sz w:val="24"/>
        </w:rPr>
        <w:t xml:space="preserve">, </w:t>
      </w:r>
      <w:hyperlink w:anchor="P112" w:tgtFrame="- копии документа, удостоверяющего личность представителя, и документа, подтверждающего его полномочия (в случае подачи заявления и документов представителем).">
        <w:r>
          <w:rPr>
            <w:color w:val="0000FF"/>
            <w:sz w:val="24"/>
          </w:rPr>
          <w:t>четвертом</w:t>
        </w:r>
      </w:hyperlink>
      <w:r>
        <w:rPr>
          <w:sz w:val="24"/>
        </w:rPr>
        <w:t xml:space="preserve"> настоящего пункта, в виде копий, заверенных в соответствии с законодательством Российской Федерации, представление оригиналов соответствующих документов не требуется.</w:t>
      </w:r>
    </w:p>
    <w:p>
      <w:pPr>
        <w:pStyle w:val="ConsPlusNormal"/>
        <w:jc w:val="both"/>
        <w:rPr/>
      </w:pPr>
      <w:r>
        <w:rPr>
          <w:sz w:val="24"/>
        </w:rPr>
        <w:t xml:space="preserve">(п. 2.1 в ред. </w:t>
      </w:r>
      <w:hyperlink r:id="rId61"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Постановления</w:t>
        </w:r>
      </w:hyperlink>
      <w:r>
        <w:rPr>
          <w:sz w:val="24"/>
        </w:rPr>
        <w:t xml:space="preserve"> Правительства Астраханской области от 09.04.2025 N 208-П)</w:t>
      </w:r>
      <w:bookmarkStart w:id="18" w:name="P115"/>
    </w:p>
    <w:p>
      <w:pPr>
        <w:pStyle w:val="ConsPlusNormal"/>
        <w:spacing w:lineRule="auto" w:line="240" w:before="240" w:after="0"/>
        <w:ind w:firstLine="540"/>
        <w:jc w:val="both"/>
        <w:rPr/>
      </w:pPr>
      <w:bookmarkEnd w:id="18"/>
      <w:r>
        <w:rPr>
          <w:sz w:val="24"/>
        </w:rPr>
        <w:t>2.2. Участник специальной военной операции вправе по собственной инициативе представить:</w:t>
      </w:r>
      <w:bookmarkStart w:id="19" w:name="P116"/>
    </w:p>
    <w:p>
      <w:pPr>
        <w:pStyle w:val="ConsPlusNormal"/>
        <w:spacing w:lineRule="auto" w:line="240" w:before="240" w:after="0"/>
        <w:ind w:firstLine="540"/>
        <w:jc w:val="both"/>
        <w:rPr/>
      </w:pPr>
      <w:bookmarkEnd w:id="19"/>
      <w:r>
        <w:rPr>
          <w:sz w:val="24"/>
        </w:rPr>
        <w:t>- копии документов, подтверждающих в соответствии с законодательством Российской Федерации заключение контракта в период с 24.02.2022;</w:t>
      </w:r>
    </w:p>
    <w:p>
      <w:pPr>
        <w:pStyle w:val="ConsPlusNormal"/>
        <w:spacing w:lineRule="auto" w:line="240" w:before="240" w:after="0"/>
        <w:ind w:firstLine="540"/>
        <w:jc w:val="both"/>
        <w:rPr/>
      </w:pPr>
      <w:r>
        <w:rPr>
          <w:sz w:val="24"/>
        </w:rPr>
        <w:t>- копии документов, подтверждающих в соответствии с законодательством Российской Федерации заключение контракта о прохождении военной службы в именном подразделении (в случае заключения контракта о прохождении военной службы в именном подразделении до 01.06.2023);</w:t>
      </w:r>
      <w:bookmarkStart w:id="20" w:name="P118"/>
    </w:p>
    <w:p>
      <w:pPr>
        <w:pStyle w:val="ConsPlusNormal"/>
        <w:spacing w:lineRule="auto" w:line="240" w:before="240" w:after="0"/>
        <w:ind w:firstLine="540"/>
        <w:jc w:val="both"/>
        <w:rPr/>
      </w:pPr>
      <w:bookmarkEnd w:id="20"/>
      <w:r>
        <w:rPr>
          <w:sz w:val="24"/>
        </w:rPr>
        <w:t>- копии документов, подтверждающих в соответствии с законодательством Российской Федерации участие в специальной военной операции и (или) выполнение задач по отражению вооруженного вторжения, с указанием периода участия в специальной военной операции и (или) выполнения задач по отражению вооруженного вторжения.</w:t>
      </w:r>
    </w:p>
    <w:p>
      <w:pPr>
        <w:pStyle w:val="ConsPlusNormal"/>
        <w:spacing w:lineRule="auto" w:line="240" w:before="240" w:after="0"/>
        <w:ind w:firstLine="540"/>
        <w:jc w:val="both"/>
        <w:rPr/>
      </w:pPr>
      <w:r>
        <w:rPr>
          <w:sz w:val="24"/>
        </w:rPr>
        <w:t xml:space="preserve">Копии документов, указанных в </w:t>
      </w:r>
      <w:hyperlink w:anchor="P116" w:tgtFrame="- копии документов, подтверждающих в соответствии с законодательством Российской Федерации заключение контракта в период с 24.02.2022;">
        <w:r>
          <w:rPr>
            <w:color w:val="0000FF"/>
            <w:sz w:val="24"/>
          </w:rPr>
          <w:t>абзацах втором</w:t>
        </w:r>
      </w:hyperlink>
      <w:r>
        <w:rPr>
          <w:sz w:val="24"/>
        </w:rPr>
        <w:t xml:space="preserve"> - </w:t>
      </w:r>
      <w:hyperlink w:anchor="P118" w:tgtFrame="- копии документов, подтверждающих в соответствии с законодательством Российской Федерации участие в специальной военной операции и (или) выполнение задач по отражению вооруженного вторжения, с указанием периода участия в специальной военной операции и (или) выполнения задач по отражению вооруженного вторжения.">
        <w:r>
          <w:rPr>
            <w:color w:val="0000FF"/>
            <w:sz w:val="24"/>
          </w:rPr>
          <w:t>четвертом</w:t>
        </w:r>
      </w:hyperlink>
      <w:r>
        <w:rPr>
          <w:sz w:val="24"/>
        </w:rPr>
        <w:t xml:space="preserve"> настоящего пункта, представляются вместе с оригиналами для проверки представленных копий на соответствие оригиналам либо заверяются в порядке, установленном законодательством Российской Федерации. В случае представления документов, указанных в </w:t>
      </w:r>
      <w:hyperlink w:anchor="P116" w:tgtFrame="- копии документов, подтверждающих в соответствии с законодательством Российской Федерации заключение контракта в период с 24.02.2022;">
        <w:r>
          <w:rPr>
            <w:color w:val="0000FF"/>
            <w:sz w:val="24"/>
          </w:rPr>
          <w:t>абзацах втором</w:t>
        </w:r>
      </w:hyperlink>
      <w:r>
        <w:rPr>
          <w:sz w:val="24"/>
        </w:rPr>
        <w:t xml:space="preserve"> - </w:t>
      </w:r>
      <w:hyperlink w:anchor="P118" w:tgtFrame="- копии документов, подтверждающих в соответствии с законодательством Российской Федерации участие в специальной военной операции и (или) выполнение задач по отражению вооруженного вторжения, с указанием периода участия в специальной военной операции и (или) выполнения задач по отражению вооруженного вторжения.">
        <w:r>
          <w:rPr>
            <w:color w:val="0000FF"/>
            <w:sz w:val="24"/>
          </w:rPr>
          <w:t>четвертом</w:t>
        </w:r>
      </w:hyperlink>
      <w:r>
        <w:rPr>
          <w:sz w:val="24"/>
        </w:rPr>
        <w:t xml:space="preserve"> настоящего пункта, в виде копий, заверенных в соответствии с законодательством Российской Федерации, представление оригиналов соответствующих документов не требуется.</w:t>
      </w:r>
    </w:p>
    <w:p>
      <w:pPr>
        <w:pStyle w:val="ConsPlusNormal"/>
        <w:jc w:val="both"/>
        <w:rPr/>
      </w:pPr>
      <w:r>
        <w:rPr>
          <w:sz w:val="24"/>
        </w:rPr>
        <w:t xml:space="preserve">(п. 2.2 введен </w:t>
      </w:r>
      <w:hyperlink r:id="rId62"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Постановлением</w:t>
        </w:r>
      </w:hyperlink>
      <w:r>
        <w:rPr>
          <w:sz w:val="24"/>
        </w:rPr>
        <w:t xml:space="preserve"> Правительства Астраханской области от 09.04.2025 N 208-П)</w:t>
      </w:r>
    </w:p>
    <w:p>
      <w:pPr>
        <w:pStyle w:val="ConsPlusNormal"/>
        <w:spacing w:lineRule="auto" w:line="240" w:before="240" w:after="0"/>
        <w:ind w:firstLine="540"/>
        <w:jc w:val="both"/>
        <w:rPr/>
      </w:pPr>
      <w:hyperlink r:id="rId63"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2.3</w:t>
        </w:r>
      </w:hyperlink>
      <w:r>
        <w:rPr>
          <w:sz w:val="24"/>
        </w:rPr>
        <w:t xml:space="preserve">. Учреждение не позднее одного рабочего дня со дня поступления заявления и документов, которые указаны в </w:t>
      </w:r>
      <w:hyperlink w:anchor="P108" w:tgtFrame="2.1. Для получения единовременной выплаты участник специальной военной операции или его уполномоченный представитель (далее - представитель) представляет в учреждение следующие документы:">
        <w:r>
          <w:rPr>
            <w:color w:val="0000FF"/>
            <w:sz w:val="24"/>
          </w:rPr>
          <w:t>пункте 2.1</w:t>
        </w:r>
      </w:hyperlink>
      <w:r>
        <w:rPr>
          <w:sz w:val="24"/>
        </w:rPr>
        <w:t xml:space="preserve"> настоящего раздела (далее - заявление и документы), регистрирует их.</w:t>
      </w:r>
    </w:p>
    <w:p>
      <w:pPr>
        <w:pStyle w:val="ConsPlusNormal"/>
        <w:jc w:val="both"/>
        <w:rPr/>
      </w:pPr>
      <w:r>
        <w:rPr>
          <w:sz w:val="24"/>
        </w:rPr>
        <w:t xml:space="preserve">(в ред. </w:t>
      </w:r>
      <w:hyperlink r:id="rId64"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Постановления</w:t>
        </w:r>
      </w:hyperlink>
      <w:r>
        <w:rPr>
          <w:sz w:val="24"/>
        </w:rPr>
        <w:t xml:space="preserve"> Правительства Астраханской области от 14.01.2025 N 2-П)</w:t>
      </w:r>
      <w:bookmarkStart w:id="21" w:name="P123"/>
    </w:p>
    <w:p>
      <w:pPr>
        <w:pStyle w:val="ConsPlusNormal"/>
        <w:spacing w:lineRule="auto" w:line="240" w:before="240" w:after="0"/>
        <w:ind w:firstLine="540"/>
        <w:jc w:val="both"/>
        <w:rPr/>
      </w:pPr>
      <w:bookmarkEnd w:id="21"/>
      <w:r>
        <w:rPr>
          <w:sz w:val="24"/>
        </w:rPr>
        <w:t>В случае если участник специальной военной операции проживает на территории Астраханской области и заявление и документы поданы в учреждение не по месту жительства, месту пребывания или месту фактического проживания участника специальной военной операции, то учреждение, принявшее заявление и документы, в течение трех рабочих дней со дня регистрации заявления и документов направляет их в учреждение по месту жительства, месту пребывания или месту фактического проживания участника специальной военной операции для рассмотрения.</w:t>
      </w:r>
    </w:p>
    <w:p>
      <w:pPr>
        <w:pStyle w:val="ConsPlusNormal"/>
        <w:jc w:val="both"/>
        <w:rPr/>
      </w:pPr>
      <w:r>
        <w:rPr>
          <w:sz w:val="24"/>
        </w:rPr>
        <w:t xml:space="preserve">(в ред. Постановлений Правительства Астраханской области от 13.03.2024 </w:t>
      </w:r>
      <w:hyperlink r:id="rId65"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sz w:val="24"/>
        </w:rPr>
        <w:t xml:space="preserve">, от 09.04.2025 </w:t>
      </w:r>
      <w:hyperlink r:id="rId66"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N 208-П</w:t>
        </w:r>
      </w:hyperlink>
      <w:r>
        <w:rPr>
          <w:sz w:val="24"/>
        </w:rPr>
        <w:t>)</w:t>
      </w:r>
      <w:bookmarkStart w:id="22" w:name="P125"/>
    </w:p>
    <w:p>
      <w:pPr>
        <w:pStyle w:val="ConsPlusNormal"/>
        <w:spacing w:lineRule="auto" w:line="240" w:before="240" w:after="0"/>
        <w:ind w:firstLine="540"/>
        <w:jc w:val="both"/>
        <w:rPr/>
      </w:pPr>
      <w:bookmarkEnd w:id="22"/>
      <w:r>
        <w:rPr>
          <w:sz w:val="24"/>
        </w:rPr>
        <w:t>В случае если участник специальной военной операции не проживает на территории Астраханской области или заявление и документы поданы в учреждение по месту жительства, месту пребывания или месту фактического проживания участника специальной военной операции на территории Астраханской области, то заявление и документы рассматривает учреждение, принявшее их.</w:t>
      </w:r>
    </w:p>
    <w:p>
      <w:pPr>
        <w:pStyle w:val="ConsPlusNormal"/>
        <w:jc w:val="both"/>
        <w:rPr/>
      </w:pPr>
      <w:r>
        <w:rPr>
          <w:sz w:val="24"/>
        </w:rPr>
        <w:t xml:space="preserve">(в ред. </w:t>
      </w:r>
      <w:hyperlink r:id="rId67"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13.03.2024 N 129-П)</w:t>
      </w:r>
    </w:p>
    <w:p>
      <w:pPr>
        <w:pStyle w:val="ConsPlusNormal"/>
        <w:jc w:val="both"/>
        <w:rPr/>
      </w:pPr>
      <w:r>
        <w:rPr>
          <w:sz w:val="24"/>
        </w:rPr>
        <w:t xml:space="preserve">(пункт в ред. </w:t>
      </w:r>
      <w:hyperlink r:id="rId68" w:tgtFrame="Постановление Правительства Астраханской области от 31.10.2023 N 641-П О внесении изменений в постановление Правительства Астраханской области от 28.03.2023 N 114-П">
        <w:r>
          <w:rPr>
            <w:color w:val="0000FF"/>
            <w:sz w:val="24"/>
          </w:rPr>
          <w:t>Постановления</w:t>
        </w:r>
      </w:hyperlink>
      <w:r>
        <w:rPr>
          <w:sz w:val="24"/>
        </w:rPr>
        <w:t xml:space="preserve"> Правительства Астраханской области от 31.10.2023 N 641-П)</w:t>
      </w:r>
    </w:p>
    <w:p>
      <w:pPr>
        <w:pStyle w:val="ConsPlusNormal"/>
        <w:spacing w:lineRule="auto" w:line="240" w:before="240" w:after="0"/>
        <w:ind w:firstLine="540"/>
        <w:jc w:val="both"/>
        <w:rPr/>
      </w:pPr>
      <w:r>
        <w:rPr>
          <w:sz w:val="24"/>
        </w:rPr>
        <w:t xml:space="preserve">Учреждение, указанное в </w:t>
      </w:r>
      <w:hyperlink w:anchor="P125" w:tgtFrame="В случае если участник специальной военной операции не проживает на территории Астраханской области или заявление и документы поданы в учреждение по месту жительства, месту пребывания или месту фактического проживания участника специальной военной операции на территории Астраханской области, то заявление и документы рассматривает учреждение, принявшее их.">
        <w:r>
          <w:rPr>
            <w:color w:val="0000FF"/>
            <w:sz w:val="24"/>
          </w:rPr>
          <w:t>абзаце третьем</w:t>
        </w:r>
      </w:hyperlink>
      <w:r>
        <w:rPr>
          <w:sz w:val="24"/>
        </w:rPr>
        <w:t xml:space="preserve"> настоящего пункта, не позднее одного рабочего дня со дня регистрации заявления и документов, а учреждение, в которое учреждением, принявшим заявление и документы, в соответствии с </w:t>
      </w:r>
      <w:hyperlink w:anchor="P123" w:tgtFrame="В случае если участник специальной военной операции проживает на территории Астраханской области и заявление и документы поданы в учреждение не по месту жительства, месту пребывания или месту фактического проживания участника специальной военной операции, то учреждение, принявшее заявление и документы, в течение трех рабочих дней со дня регистрации заявления и документов направляет их в учреждение по месту жительства, месту пребывания или месту фактического проживания участника специальной военной операц...">
        <w:r>
          <w:rPr>
            <w:color w:val="0000FF"/>
            <w:sz w:val="24"/>
          </w:rPr>
          <w:t>абзацем вторым</w:t>
        </w:r>
      </w:hyperlink>
      <w:r>
        <w:rPr>
          <w:sz w:val="24"/>
        </w:rPr>
        <w:t xml:space="preserve"> настоящего пункта направлены заявление и документы, не позднее одного рабочего дня со дня поступления заявления и документов от учреждения, принявшего заявление и документы, направляет в Министерство обороны Российской Федерации (в отношении лиц, относящихся (относившихся) к личному составу Вооруженных Сил Российской Федерации либо пребывающих (пребывавших) в добровольческих формированиях, содействующих выполнению задач, возложенных на Вооруженные Силы Российской Федерации), используя электронный сервис предоставления сведений, находящихся в распоряжении Министерства обороны Российской Федерации, межведомственный запрос:</w:t>
      </w:r>
    </w:p>
    <w:p>
      <w:pPr>
        <w:pStyle w:val="ConsPlusNormal"/>
        <w:jc w:val="both"/>
        <w:rPr/>
      </w:pPr>
      <w:r>
        <w:rPr>
          <w:sz w:val="24"/>
        </w:rPr>
        <w:t xml:space="preserve">(абзац введен </w:t>
      </w:r>
      <w:hyperlink r:id="rId69"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09.02.2026 N 28-П)</w:t>
      </w:r>
    </w:p>
    <w:p>
      <w:pPr>
        <w:pStyle w:val="ConsPlusNormal"/>
        <w:spacing w:lineRule="auto" w:line="240" w:before="240" w:after="0"/>
        <w:ind w:firstLine="540"/>
        <w:jc w:val="both"/>
        <w:rPr/>
      </w:pPr>
      <w:r>
        <w:rPr>
          <w:sz w:val="24"/>
        </w:rPr>
        <w:t>- о предоставлении сведений о периодах участия в специальной военной операции (сведения о категории участника специальной военной операции, дате заключения контракта о прохождении военной службы в Вооруженных Силах Российской Федерации либо о добровольном содействии в выполнении задач, возложенных на Вооруженные Силы Российской Федерации, дате начала участия в специальной военной операции);</w:t>
      </w:r>
    </w:p>
    <w:p>
      <w:pPr>
        <w:pStyle w:val="ConsPlusNormal"/>
        <w:jc w:val="both"/>
        <w:rPr/>
      </w:pPr>
      <w:r>
        <w:rPr>
          <w:sz w:val="24"/>
        </w:rPr>
        <w:t xml:space="preserve">(абзац введен </w:t>
      </w:r>
      <w:hyperlink r:id="rId70"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09.02.2026 N 28-П)</w:t>
      </w:r>
    </w:p>
    <w:p>
      <w:pPr>
        <w:pStyle w:val="ConsPlusNormal"/>
        <w:spacing w:lineRule="auto" w:line="240" w:before="240" w:after="0"/>
        <w:ind w:firstLine="540"/>
        <w:jc w:val="both"/>
        <w:rPr/>
      </w:pPr>
      <w:r>
        <w:rPr>
          <w:sz w:val="24"/>
        </w:rPr>
        <w:t>- о подтверждении участия в специальной военной операции.</w:t>
      </w:r>
    </w:p>
    <w:p>
      <w:pPr>
        <w:pStyle w:val="ConsPlusNormal"/>
        <w:rPr/>
      </w:pPr>
      <w:r>
        <w:rPr>
          <w:sz w:val="24"/>
        </w:rPr>
        <w:t xml:space="preserve">(абзац введен </w:t>
      </w:r>
      <w:hyperlink r:id="rId71"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09.02.2026 N 28-П)</w:t>
      </w:r>
      <w:bookmarkStart w:id="23" w:name="P134"/>
    </w:p>
    <w:p>
      <w:pPr>
        <w:pStyle w:val="ConsPlusNormal"/>
        <w:spacing w:lineRule="auto" w:line="240" w:before="240" w:after="0"/>
        <w:ind w:firstLine="540"/>
        <w:jc w:val="both"/>
        <w:rPr/>
      </w:pPr>
      <w:hyperlink r:id="rId72"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bookmarkEnd w:id="23"/>
        <w:r>
          <w:rPr>
            <w:color w:val="0000FF"/>
            <w:sz w:val="24"/>
          </w:rPr>
          <w:t>2.4</w:t>
        </w:r>
      </w:hyperlink>
      <w:r>
        <w:rPr>
          <w:sz w:val="24"/>
        </w:rPr>
        <w:t xml:space="preserve">. Учреждение, указанное в </w:t>
      </w:r>
      <w:hyperlink w:anchor="P125" w:tgtFrame="В случае если участник специальной военной операции не проживает на территории Астраханской области или заявление и документы поданы в учреждение по месту жительства, месту пребывания или месту фактического проживания участника специальной военной операции на территории Астраханской области, то заявление и документы рассматривает учреждение, принявшее их.">
        <w:r>
          <w:rPr>
            <w:color w:val="0000FF"/>
            <w:sz w:val="24"/>
          </w:rPr>
          <w:t>абзаце третьем пункта 2.3</w:t>
        </w:r>
      </w:hyperlink>
      <w:r>
        <w:rPr>
          <w:sz w:val="24"/>
        </w:rPr>
        <w:t xml:space="preserve"> настоящего раздела, в течение трех рабочих дней со дня регистрации заявления и документов направляет в министерство сведения об участнике специальной военной операции, их представившем (далее - сведения об участнике специальной военной операции).</w:t>
      </w:r>
    </w:p>
    <w:p>
      <w:pPr>
        <w:pStyle w:val="ConsPlusNormal"/>
        <w:jc w:val="both"/>
        <w:rPr/>
      </w:pPr>
      <w:r>
        <w:rPr>
          <w:sz w:val="24"/>
        </w:rPr>
        <w:t xml:space="preserve">(в ред. </w:t>
      </w:r>
      <w:hyperlink r:id="rId73"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Постановления</w:t>
        </w:r>
      </w:hyperlink>
      <w:r>
        <w:rPr>
          <w:sz w:val="24"/>
        </w:rPr>
        <w:t xml:space="preserve"> Правительства Астраханской области от 09.04.2025 N 208-П)</w:t>
      </w:r>
    </w:p>
    <w:p>
      <w:pPr>
        <w:pStyle w:val="ConsPlusNormal"/>
        <w:spacing w:lineRule="auto" w:line="240" w:before="240" w:after="0"/>
        <w:ind w:firstLine="540"/>
        <w:jc w:val="both"/>
        <w:rPr/>
      </w:pPr>
      <w:r>
        <w:rPr>
          <w:sz w:val="24"/>
        </w:rPr>
        <w:t xml:space="preserve">Учреждение, в которое учреждением, принявшим заявление и документы, в соответствии с </w:t>
      </w:r>
      <w:hyperlink w:anchor="P123" w:tgtFrame="В случае если участник специальной военной операции проживает на территории Астраханской области и заявление и документы поданы в учреждение не по месту жительства, месту пребывания или месту фактического проживания участника специальной военной операции, то учреждение, принявшее заявление и документы, в течение трех рабочих дней со дня регистрации заявления и документов направляет их в учреждение по месту жительства, месту пребывания или месту фактического проживания участника специальной военной операц...">
        <w:r>
          <w:rPr>
            <w:color w:val="0000FF"/>
            <w:sz w:val="24"/>
          </w:rPr>
          <w:t>абзацем вторым пункта 2.3</w:t>
        </w:r>
      </w:hyperlink>
      <w:r>
        <w:rPr>
          <w:sz w:val="24"/>
        </w:rPr>
        <w:t xml:space="preserve"> настоящего раздела направлены заявление и документы, в течение трех рабочих дней со дня поступления заявления и документов от учреждения, принявшего заявление и документы, направляет в министерство сведения об участнике специальной военной операции.</w:t>
      </w:r>
    </w:p>
    <w:p>
      <w:pPr>
        <w:pStyle w:val="ConsPlusNormal"/>
        <w:jc w:val="both"/>
        <w:rPr/>
      </w:pPr>
      <w:r>
        <w:rPr>
          <w:sz w:val="24"/>
        </w:rPr>
        <w:t xml:space="preserve">(абзац введен </w:t>
      </w:r>
      <w:hyperlink r:id="rId74" w:tgtFrame="Постановление Правительства Астраханской области от 31.10.2023 N 641-П О внесении изменений в постановление Правительства Астраханской области от 28.03.2023 N 114-П">
        <w:r>
          <w:rPr>
            <w:color w:val="0000FF"/>
            <w:sz w:val="24"/>
          </w:rPr>
          <w:t>Постановлением</w:t>
        </w:r>
      </w:hyperlink>
      <w:r>
        <w:rPr>
          <w:sz w:val="24"/>
        </w:rPr>
        <w:t xml:space="preserve"> Правительства Астраханской области от 31.10.2023 N 641-П; в ред. </w:t>
      </w:r>
      <w:hyperlink r:id="rId75"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Постановления</w:t>
        </w:r>
      </w:hyperlink>
      <w:r>
        <w:rPr>
          <w:sz w:val="24"/>
        </w:rPr>
        <w:t xml:space="preserve"> Правительства Астраханской области от 09.04.2025 N 208-П)</w:t>
      </w:r>
    </w:p>
    <w:p>
      <w:pPr>
        <w:pStyle w:val="ConsPlusNormal"/>
        <w:spacing w:lineRule="auto" w:line="240" w:before="240" w:after="0"/>
        <w:ind w:firstLine="540"/>
        <w:jc w:val="both"/>
        <w:rPr/>
      </w:pPr>
      <w:r>
        <w:rPr>
          <w:sz w:val="24"/>
        </w:rPr>
        <w:t>Министерство в течение трех рабочих дней со дня получения сведений об участнике специальной военной операции направляет запросы:</w:t>
      </w:r>
    </w:p>
    <w:p>
      <w:pPr>
        <w:pStyle w:val="ConsPlusNormal"/>
        <w:jc w:val="both"/>
        <w:rPr/>
      </w:pPr>
      <w:r>
        <w:rPr>
          <w:sz w:val="24"/>
        </w:rPr>
        <w:t xml:space="preserve">(в ред. </w:t>
      </w:r>
      <w:hyperlink r:id="rId76"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Постановления</w:t>
        </w:r>
      </w:hyperlink>
      <w:r>
        <w:rPr>
          <w:sz w:val="24"/>
        </w:rPr>
        <w:t xml:space="preserve"> Правительства Астраханской области от 09.04.2025 N 208-П)</w:t>
      </w:r>
      <w:bookmarkStart w:id="24" w:name="P140"/>
    </w:p>
    <w:p>
      <w:pPr>
        <w:pStyle w:val="ConsPlusNormal"/>
        <w:spacing w:lineRule="auto" w:line="240" w:before="240" w:after="0"/>
        <w:ind w:firstLine="540"/>
        <w:jc w:val="both"/>
        <w:rPr/>
      </w:pPr>
      <w:bookmarkEnd w:id="24"/>
      <w:r>
        <w:rPr>
          <w:sz w:val="24"/>
        </w:rPr>
        <w:t>- о заключении участником специальной военной операции контракта в период с 24.02.2022 с указанием даты заключения контракта и даты истечения срока контракта - в военный комиссариат Астраханской области, пункт отбора на военную службу по контракту (1 разряда) г. Астрахань, либо в войска национальной гвардии Российской Федерации в соответствии с их компетенцией;</w:t>
      </w:r>
    </w:p>
    <w:p>
      <w:pPr>
        <w:pStyle w:val="ConsPlusNormal"/>
        <w:jc w:val="both"/>
        <w:rPr/>
      </w:pPr>
      <w:r>
        <w:rPr>
          <w:sz w:val="24"/>
        </w:rPr>
        <w:t xml:space="preserve">(в ред. </w:t>
      </w:r>
      <w:hyperlink r:id="rId77"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Постановления</w:t>
        </w:r>
      </w:hyperlink>
      <w:r>
        <w:rPr>
          <w:sz w:val="24"/>
        </w:rPr>
        <w:t xml:space="preserve"> Правительства Астраханской области от 09.04.2025 N 208-П)</w:t>
      </w:r>
    </w:p>
    <w:p>
      <w:pPr>
        <w:pStyle w:val="ConsPlusNormal"/>
        <w:spacing w:lineRule="auto" w:line="240" w:before="240" w:after="0"/>
        <w:ind w:firstLine="540"/>
        <w:jc w:val="both"/>
        <w:rPr/>
      </w:pPr>
      <w:r>
        <w:rPr>
          <w:sz w:val="24"/>
        </w:rPr>
        <w:t>- о заключении участником специальной военной операции контракта о прохождении военной службы в именном подразделении с указанием даты заключения контракта и даты истечения срока контракта - в военный комиссариат Астраханской области либо пункт отбора на военную службу по контракту (1 разряда) г. Астрахань в соответствии с их компетенцией;</w:t>
      </w:r>
    </w:p>
    <w:p>
      <w:pPr>
        <w:pStyle w:val="ConsPlusNormal"/>
        <w:jc w:val="both"/>
        <w:rPr/>
      </w:pPr>
      <w:r>
        <w:rPr>
          <w:sz w:val="24"/>
        </w:rPr>
        <w:t xml:space="preserve">(абзац введен </w:t>
      </w:r>
      <w:hyperlink r:id="rId78"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Постановлением</w:t>
        </w:r>
      </w:hyperlink>
      <w:r>
        <w:rPr>
          <w:sz w:val="24"/>
        </w:rPr>
        <w:t xml:space="preserve"> Правительства Астраханской области от 09.04.2025 N 208-П)</w:t>
      </w:r>
      <w:bookmarkStart w:id="25" w:name="P144"/>
    </w:p>
    <w:p>
      <w:pPr>
        <w:pStyle w:val="ConsPlusNormal"/>
        <w:spacing w:lineRule="auto" w:line="240" w:before="240" w:after="0"/>
        <w:ind w:firstLine="540"/>
        <w:jc w:val="both"/>
        <w:rPr/>
      </w:pPr>
      <w:bookmarkEnd w:id="25"/>
      <w:r>
        <w:rPr>
          <w:sz w:val="24"/>
        </w:rPr>
        <w:t>- об участии участника специальной военной операции в специальной военной операции и (или) выполнении задач по отражению вооруженного вторжения в рамках заключенного контракта, являющегося основанием предоставления единовременной выплаты, - в военный комиссариат Астраханской области;</w:t>
      </w:r>
    </w:p>
    <w:p>
      <w:pPr>
        <w:pStyle w:val="ConsPlusNormal"/>
        <w:jc w:val="both"/>
        <w:rPr/>
      </w:pPr>
      <w:r>
        <w:rPr>
          <w:sz w:val="24"/>
        </w:rPr>
        <w:t xml:space="preserve">(абзац введен </w:t>
      </w:r>
      <w:hyperlink r:id="rId79"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Постановлением</w:t>
        </w:r>
      </w:hyperlink>
      <w:r>
        <w:rPr>
          <w:sz w:val="24"/>
        </w:rPr>
        <w:t xml:space="preserve"> Правительства Астраханской области от 09.04.2025 N 208-П)</w:t>
      </w:r>
    </w:p>
    <w:p>
      <w:pPr>
        <w:pStyle w:val="ConsPlusNormal"/>
        <w:spacing w:lineRule="auto" w:line="240" w:before="240" w:after="0"/>
        <w:ind w:firstLine="540"/>
        <w:jc w:val="both"/>
        <w:rPr/>
      </w:pPr>
      <w:r>
        <w:rPr>
          <w:sz w:val="24"/>
        </w:rPr>
        <w:t xml:space="preserve">абзац утратил силу. - </w:t>
      </w:r>
      <w:hyperlink r:id="rId80" w:tgtFrame="Постановление Правительства Астраханской области от 31.10.2023 N 641-П О внесении изменений в постановление Правительства Астраханской области от 28.03.2023 N 114-П">
        <w:r>
          <w:rPr>
            <w:color w:val="0000FF"/>
            <w:sz w:val="24"/>
          </w:rPr>
          <w:t>Постановление</w:t>
        </w:r>
      </w:hyperlink>
      <w:r>
        <w:rPr>
          <w:sz w:val="24"/>
        </w:rPr>
        <w:t xml:space="preserve"> Правительства Астраханской области от 31.10.2023 N 641-П;</w:t>
      </w:r>
    </w:p>
    <w:p>
      <w:pPr>
        <w:pStyle w:val="ConsPlusNormal"/>
        <w:spacing w:lineRule="auto" w:line="240" w:before="240" w:after="0"/>
        <w:ind w:firstLine="540"/>
        <w:jc w:val="both"/>
        <w:rPr/>
      </w:pPr>
      <w:r>
        <w:rPr>
          <w:sz w:val="24"/>
        </w:rPr>
        <w:t xml:space="preserve">абзац утратил силу. - </w:t>
      </w:r>
      <w:hyperlink r:id="rId81" w:tgtFrame="Постановление Правительства Астраханской области от 31.10.2023 N 641-П О внесении изменений в постановление Правительства Астраханской области от 28.03.2023 N 114-П">
        <w:r>
          <w:rPr>
            <w:color w:val="0000FF"/>
            <w:sz w:val="24"/>
          </w:rPr>
          <w:t>Постановление</w:t>
        </w:r>
      </w:hyperlink>
      <w:r>
        <w:rPr>
          <w:sz w:val="24"/>
        </w:rPr>
        <w:t xml:space="preserve"> Правительства Астраханской области от 31.10.2023 N 641-П;</w:t>
      </w:r>
      <w:bookmarkStart w:id="26" w:name="P148"/>
    </w:p>
    <w:p>
      <w:pPr>
        <w:pStyle w:val="ConsPlusNormal"/>
        <w:spacing w:lineRule="auto" w:line="240" w:before="240" w:after="0"/>
        <w:ind w:firstLine="540"/>
        <w:jc w:val="both"/>
        <w:rPr/>
      </w:pPr>
      <w:bookmarkEnd w:id="26"/>
      <w:r>
        <w:rPr>
          <w:sz w:val="24"/>
        </w:rPr>
        <w:t>- о подтверждении сведений, что участник специальной военной операции заключил контракт, являющийся основанием предоставления единовременной выплаты, в период до 31.12.2023 включительно и на день заключения указанного контракта проходил военную службу по призыву в воинских частях на территории Астраханской области - в военный комиссариат Астраханской области;</w:t>
      </w:r>
    </w:p>
    <w:p>
      <w:pPr>
        <w:pStyle w:val="ConsPlusNormal"/>
        <w:jc w:val="both"/>
        <w:rPr/>
      </w:pPr>
      <w:r>
        <w:rPr>
          <w:sz w:val="24"/>
        </w:rPr>
        <w:t xml:space="preserve">(абзац в ред. </w:t>
      </w:r>
      <w:hyperlink r:id="rId82" w:tgtFrame="Постановление Правительства Астраханской области от 09.07.2024 N 441-П О внесении изменений в постановления Правительства Астраханской области от 28.03.2023 N 114-П и от 28.09.2023 N 570-П">
        <w:r>
          <w:rPr>
            <w:color w:val="0000FF"/>
            <w:sz w:val="24"/>
          </w:rPr>
          <w:t>Постановления</w:t>
        </w:r>
      </w:hyperlink>
      <w:r>
        <w:rPr>
          <w:sz w:val="24"/>
        </w:rPr>
        <w:t xml:space="preserve"> Правительства Астраханской области от 09.07.2024 N 441-П)</w:t>
      </w:r>
    </w:p>
    <w:p>
      <w:pPr>
        <w:pStyle w:val="ConsPlusNormal"/>
        <w:spacing w:lineRule="auto" w:line="240" w:before="240" w:after="0"/>
        <w:ind w:firstLine="540"/>
        <w:jc w:val="both"/>
        <w:rPr/>
      </w:pPr>
      <w:r>
        <w:rPr>
          <w:sz w:val="24"/>
        </w:rPr>
        <w:t>- о подтверждении сведений, что участник специальной военной операции заключил контракт, являющийся основанием предоставления единовременной выплаты, в период с 01.01.2024, на день заключения указанного контракта проходил военную службу по призыву и был призван на военную службу призывной комиссией Астраханской области (призывной комиссией муниципального образования Астраханской области) - в военный комиссариат Астраханской области;</w:t>
      </w:r>
    </w:p>
    <w:p>
      <w:pPr>
        <w:pStyle w:val="ConsPlusNormal"/>
        <w:jc w:val="both"/>
        <w:rPr/>
      </w:pPr>
      <w:r>
        <w:rPr>
          <w:sz w:val="24"/>
        </w:rPr>
        <w:t xml:space="preserve">(абзац введен </w:t>
      </w:r>
      <w:hyperlink r:id="rId83" w:tgtFrame="Постановление Правительства Астраханской области от 09.07.2024 N 441-П О внесении изменений в постановления Правительства Астраханской области от 28.03.2023 N 114-П и от 28.09.2023 N 570-П">
        <w:r>
          <w:rPr>
            <w:color w:val="0000FF"/>
            <w:sz w:val="24"/>
          </w:rPr>
          <w:t>Постановлением</w:t>
        </w:r>
      </w:hyperlink>
      <w:r>
        <w:rPr>
          <w:sz w:val="24"/>
        </w:rPr>
        <w:t xml:space="preserve"> Правительства Астраханской области от 09.07.2024 N 441-П)</w:t>
      </w:r>
    </w:p>
    <w:p>
      <w:pPr>
        <w:pStyle w:val="ConsPlusNormal"/>
        <w:spacing w:lineRule="auto" w:line="240" w:before="240" w:after="0"/>
        <w:ind w:firstLine="540"/>
        <w:jc w:val="both"/>
        <w:rPr/>
      </w:pPr>
      <w:r>
        <w:rPr>
          <w:sz w:val="24"/>
        </w:rPr>
        <w:t xml:space="preserve">- о подтверждении сведений, что участник специальной военной операции заключил контракт, являющийся основанием предоставления единовременной выплаты, в период с 01.01.2024, на день заключения указанного контракта проходил военную службу по мобилизации, проводимой в соответствии с </w:t>
      </w:r>
      <w:hyperlink r:id="rId84" w:tgtFrame="Указ Президента РФ от 21.09.2022 N 647 Об объявлении частичной мобилизации в Российской Федерации">
        <w:r>
          <w:rPr>
            <w:color w:val="0000FF"/>
            <w:sz w:val="24"/>
          </w:rPr>
          <w:t>Указом</w:t>
        </w:r>
      </w:hyperlink>
      <w:r>
        <w:rPr>
          <w:sz w:val="24"/>
        </w:rPr>
        <w:t xml:space="preserve"> Президента Российской Федерации от 21.09.2022 N 647 "Об объявлении частичной мобилизации в Российской Федерации", и был призван на военную службу призывной комиссией по мобилизации граждан Астраханской области (призывной комиссией по мобилизации граждан муниципального образования Астраханской области) - в военный комиссариат Астраханской области;</w:t>
      </w:r>
    </w:p>
    <w:p>
      <w:pPr>
        <w:pStyle w:val="ConsPlusNormal"/>
        <w:jc w:val="both"/>
        <w:rPr/>
      </w:pPr>
      <w:r>
        <w:rPr>
          <w:sz w:val="24"/>
        </w:rPr>
        <w:t xml:space="preserve">(абзац введен </w:t>
      </w:r>
      <w:hyperlink r:id="rId85" w:tgtFrame="Постановление Правительства Астраханской области от 09.07.2024 N 441-П О внесении изменений в постановления Правительства Астраханской области от 28.03.2023 N 114-П и от 28.09.2023 N 570-П">
        <w:r>
          <w:rPr>
            <w:color w:val="0000FF"/>
            <w:sz w:val="24"/>
          </w:rPr>
          <w:t>Постановлением</w:t>
        </w:r>
      </w:hyperlink>
      <w:r>
        <w:rPr>
          <w:sz w:val="24"/>
        </w:rPr>
        <w:t xml:space="preserve"> Правительства Астраханской области от 09.07.2024 N 441-П)</w:t>
      </w:r>
    </w:p>
    <w:p>
      <w:pPr>
        <w:pStyle w:val="ConsPlusNormal"/>
        <w:spacing w:lineRule="auto" w:line="240" w:before="240" w:after="0"/>
        <w:ind w:firstLine="540"/>
        <w:jc w:val="both"/>
        <w:rPr/>
      </w:pPr>
      <w:r>
        <w:rPr>
          <w:sz w:val="24"/>
        </w:rPr>
        <w:t>- о подтверждении сведений, что участник специальной военной операции поступил на военную службу (в добровольческое формирование) по контракту, являющемуся основанием для предоставления единовременной выплаты, через военный комиссариат Астраханской области, пункт отбора на военную службу по контракту, расположенный на территории Астраханской области, или войска национальной гвардии Российской Федерации, расположенные на территории Астраханской области, - в военный комиссариат Астраханской области, пункт отбора на военную службу по контракту (1 разряда) г. Астрахань, в войска национальной гвардии Российской Федерации в соответствии с их компетенцией;</w:t>
      </w:r>
    </w:p>
    <w:p>
      <w:pPr>
        <w:pStyle w:val="ConsPlusNormal"/>
        <w:jc w:val="both"/>
        <w:rPr/>
      </w:pPr>
      <w:r>
        <w:rPr>
          <w:sz w:val="24"/>
        </w:rPr>
        <w:t xml:space="preserve">(в ред. Постановлений Правительства Астраханской области от 31.10.2023 </w:t>
      </w:r>
      <w:hyperlink r:id="rId86" w:tgtFrame="Постановление Правительства Астраханской области от 31.10.2023 N 641-П О внесении изменений в постановление Правительства Астраханской области от 28.03.2023 N 114-П">
        <w:r>
          <w:rPr>
            <w:color w:val="0000FF"/>
            <w:sz w:val="24"/>
          </w:rPr>
          <w:t>N 641-П</w:t>
        </w:r>
      </w:hyperlink>
      <w:r>
        <w:rPr>
          <w:sz w:val="24"/>
        </w:rPr>
        <w:t xml:space="preserve">, от 13.03.2024 </w:t>
      </w:r>
      <w:hyperlink r:id="rId87"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sz w:val="24"/>
        </w:rPr>
        <w:t xml:space="preserve">, от 09.04.2025 </w:t>
      </w:r>
      <w:hyperlink r:id="rId88"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N 208-П</w:t>
        </w:r>
      </w:hyperlink>
      <w:r>
        <w:rPr>
          <w:sz w:val="24"/>
        </w:rPr>
        <w:t>)</w:t>
      </w:r>
      <w:bookmarkStart w:id="27" w:name="P156"/>
    </w:p>
    <w:p>
      <w:pPr>
        <w:pStyle w:val="ConsPlusNormal"/>
        <w:spacing w:lineRule="auto" w:line="240" w:before="240" w:after="0"/>
        <w:ind w:firstLine="540"/>
        <w:jc w:val="both"/>
        <w:rPr/>
      </w:pPr>
      <w:bookmarkEnd w:id="27"/>
      <w:r>
        <w:rPr>
          <w:sz w:val="24"/>
        </w:rPr>
        <w:t>- о наличии факта пребывания участника специальной военной операции в списках личного состава воинских частей либо в добровольческих формированиях в период трех месяцев до дня заключения контракта, являющегося основанием предоставления единовременной выплаты, - в военный комиссариат Астраханской области, в войска национальной гвардии Российской Федерации в соответствии с их компетенцией.</w:t>
      </w:r>
    </w:p>
    <w:p>
      <w:pPr>
        <w:pStyle w:val="ConsPlusNormal"/>
        <w:jc w:val="both"/>
        <w:rPr/>
      </w:pPr>
      <w:r>
        <w:rPr>
          <w:sz w:val="24"/>
        </w:rPr>
        <w:t xml:space="preserve">(в ред. </w:t>
      </w:r>
      <w:hyperlink r:id="rId89" w:tgtFrame="Постановление Правительства Астраханской области от 09.07.2024 N 441-П О внесении изменений в постановления Правительства Астраханской области от 28.03.2023 N 114-П и от 28.09.2023 N 570-П">
        <w:r>
          <w:rPr>
            <w:color w:val="0000FF"/>
            <w:sz w:val="24"/>
          </w:rPr>
          <w:t>Постановления</w:t>
        </w:r>
      </w:hyperlink>
      <w:r>
        <w:rPr>
          <w:sz w:val="24"/>
        </w:rPr>
        <w:t xml:space="preserve"> Правительства Астраханской области от 09.07.2024 N 441-П)</w:t>
      </w:r>
      <w:bookmarkStart w:id="28" w:name="P158"/>
    </w:p>
    <w:p>
      <w:pPr>
        <w:pStyle w:val="ConsPlusNormal"/>
        <w:spacing w:lineRule="auto" w:line="240" w:before="240" w:after="0"/>
        <w:ind w:firstLine="540"/>
        <w:jc w:val="both"/>
        <w:rPr/>
      </w:pPr>
      <w:bookmarkEnd w:id="28"/>
      <w:r>
        <w:rPr>
          <w:sz w:val="24"/>
        </w:rPr>
        <w:t>Министерство в течение трех рабочих дней со дня получения ответов на запросы, предусмотренные настоящим пунктом, направляет их в учреждение.</w:t>
      </w:r>
    </w:p>
    <w:p>
      <w:pPr>
        <w:pStyle w:val="ConsPlusNormal"/>
        <w:jc w:val="both"/>
        <w:rPr/>
      </w:pPr>
      <w:r>
        <w:rPr>
          <w:sz w:val="24"/>
        </w:rPr>
        <w:t xml:space="preserve">(в ред. </w:t>
      </w:r>
      <w:hyperlink r:id="rId90"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Постановления</w:t>
        </w:r>
      </w:hyperlink>
      <w:r>
        <w:rPr>
          <w:sz w:val="24"/>
        </w:rPr>
        <w:t xml:space="preserve"> Правительства Астраханской области от 09.04.2025 N 208-П)</w:t>
      </w:r>
      <w:bookmarkStart w:id="29" w:name="P160"/>
    </w:p>
    <w:p>
      <w:pPr>
        <w:pStyle w:val="ConsPlusNormal"/>
        <w:spacing w:lineRule="auto" w:line="240" w:before="240" w:after="0"/>
        <w:ind w:firstLine="540"/>
        <w:jc w:val="both"/>
        <w:rPr/>
      </w:pPr>
      <w:bookmarkEnd w:id="29"/>
      <w:r>
        <w:rPr>
          <w:sz w:val="24"/>
        </w:rPr>
        <w:t>В случае непоступления в течение 41 рабочего дня со дня направления запросов, предусмотренных настоящим пунктом, ответов на них министерство в течение одного рабочего дня со дня истечения указанного срока направляет соответствующую информацию в учреждение.</w:t>
      </w:r>
    </w:p>
    <w:p>
      <w:pPr>
        <w:pStyle w:val="ConsPlusNormal"/>
        <w:jc w:val="both"/>
        <w:rPr/>
      </w:pPr>
      <w:r>
        <w:rPr>
          <w:sz w:val="24"/>
        </w:rPr>
        <w:t xml:space="preserve">(абзац введен </w:t>
      </w:r>
      <w:hyperlink r:id="rId91"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Постановлением</w:t>
        </w:r>
      </w:hyperlink>
      <w:r>
        <w:rPr>
          <w:sz w:val="24"/>
        </w:rPr>
        <w:t xml:space="preserve"> Правительства Астраханской области от 09.04.2025 N 208-П)</w:t>
      </w:r>
    </w:p>
    <w:p>
      <w:pPr>
        <w:pStyle w:val="ConsPlusNormal"/>
        <w:spacing w:lineRule="auto" w:line="240" w:before="240" w:after="0"/>
        <w:ind w:firstLine="540"/>
        <w:jc w:val="both"/>
        <w:rPr/>
      </w:pPr>
      <w:hyperlink r:id="rId92"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2.5</w:t>
        </w:r>
      </w:hyperlink>
      <w:r>
        <w:rPr>
          <w:sz w:val="24"/>
        </w:rPr>
        <w:t xml:space="preserve">. Учреждение, указанное в </w:t>
      </w:r>
      <w:hyperlink w:anchor="P125" w:tgtFrame="В случае если участник специальной военной операции не проживает на территории Астраханской области или заявление и документы поданы в учреждение по месту жительства, месту пребывания или месту фактического проживания участника специальной военной операции на территории Астраханской области, то заявление и документы рассматривает учреждение, принявшее их.">
        <w:r>
          <w:rPr>
            <w:color w:val="0000FF"/>
            <w:sz w:val="24"/>
          </w:rPr>
          <w:t>абзаце третьем пункта 2.3</w:t>
        </w:r>
      </w:hyperlink>
      <w:r>
        <w:rPr>
          <w:sz w:val="24"/>
        </w:rPr>
        <w:t xml:space="preserve"> настоящего раздела, не позднее второго рабочего дня со дня получения учреждением всех документов (сведений), которые указаны в </w:t>
      </w:r>
      <w:hyperlink w:anchor="P108" w:tgtFrame="2.1. Для получения единовременной выплаты участник специальной военной операции или его уполномоченный представитель (далее - представитель) представляет в учреждение следующие документы:">
        <w:r>
          <w:rPr>
            <w:color w:val="0000FF"/>
            <w:sz w:val="24"/>
          </w:rPr>
          <w:t>пункте 2.1</w:t>
        </w:r>
      </w:hyperlink>
      <w:r>
        <w:rPr>
          <w:sz w:val="24"/>
        </w:rPr>
        <w:t xml:space="preserve">, </w:t>
      </w:r>
      <w:hyperlink w:anchor="P140" w:tgtFrame="- о заключении участником специальной военной операции контракта в период с 24.02.2022 с указанием даты заключения контракта и даты истечения срока контракта - в военный комиссариат Астраханской области, пункт отбора на военную службу по контракту (1 разряда) г. Астрахань, либо в войска национальной гвардии Российской Федерации в соответствии с их компетенцией;">
        <w:r>
          <w:rPr>
            <w:color w:val="0000FF"/>
            <w:sz w:val="24"/>
          </w:rPr>
          <w:t>абзацах четвертом</w:t>
        </w:r>
      </w:hyperlink>
      <w:r>
        <w:rPr>
          <w:sz w:val="24"/>
        </w:rPr>
        <w:t xml:space="preserve"> - </w:t>
      </w:r>
      <w:hyperlink w:anchor="P144" w:tgtFrame="- об участии участника специальной военной операции в специальной военной операции и (или) выполнении задач по отражению вооруженного вторжения в рамках заключенного контракта, являющегося основанием предоставления единовременной выплаты, - в военный комиссариат Астраханской области;">
        <w:r>
          <w:rPr>
            <w:color w:val="0000FF"/>
            <w:sz w:val="24"/>
          </w:rPr>
          <w:t>шестом</w:t>
        </w:r>
      </w:hyperlink>
      <w:r>
        <w:rPr>
          <w:sz w:val="24"/>
        </w:rPr>
        <w:t xml:space="preserve">, </w:t>
      </w:r>
      <w:hyperlink w:anchor="P148" w:tgtFrame="- о подтверждении сведений, что участник специальной военной операции заключил контракт, являющийся основанием предоставления единовременной выплаты, в период до 31.12.2023 включительно и на день заключения указанного контракта проходил военную службу по призыву в воинских частях на территории Астраханской области - в военный комиссариат Астраханской области;">
        <w:r>
          <w:rPr>
            <w:color w:val="0000FF"/>
            <w:sz w:val="24"/>
          </w:rPr>
          <w:t>девятом</w:t>
        </w:r>
      </w:hyperlink>
      <w:r>
        <w:rPr>
          <w:sz w:val="24"/>
        </w:rPr>
        <w:t xml:space="preserve"> - </w:t>
      </w:r>
      <w:hyperlink w:anchor="P156" w:tgtFrame="- о наличии факта пребывания участника специальной военной операции в списках личного состава воинских частей либо в добровольческих формированиях в период трех месяцев до дня заключения контракта, являющегося основанием предоставления единовременной выплаты, - в военный комиссариат Астраханской области, в войска национальной гвардии Российской Федерации в соответствии с их компетенцией.">
        <w:r>
          <w:rPr>
            <w:color w:val="0000FF"/>
            <w:sz w:val="24"/>
          </w:rPr>
          <w:t>тринадцатом пункта 2.4</w:t>
        </w:r>
      </w:hyperlink>
      <w:r>
        <w:rPr>
          <w:sz w:val="24"/>
        </w:rPr>
        <w:t xml:space="preserve"> настоящего раздела, но не позднее 52-го рабочего дня со дня регистрации заявления и документов рассматривает их и принимает решение в форме локального акта учреждения о назначении единовременной выплаты либо об отказе в назначении единовременной выплаты.</w:t>
      </w:r>
    </w:p>
    <w:p>
      <w:pPr>
        <w:pStyle w:val="ConsPlusNormal"/>
        <w:spacing w:lineRule="auto" w:line="240" w:before="240" w:after="0"/>
        <w:ind w:firstLine="540"/>
        <w:jc w:val="both"/>
        <w:rPr/>
      </w:pPr>
      <w:r>
        <w:rPr>
          <w:sz w:val="24"/>
        </w:rPr>
        <w:t xml:space="preserve">Учреждение, в которое учреждением, принявшим заявление и документы, в соответствии с </w:t>
      </w:r>
      <w:hyperlink w:anchor="P123" w:tgtFrame="В случае если участник специальной военной операции проживает на территории Астраханской области и заявление и документы поданы в учреждение не по месту жительства, месту пребывания или месту фактического проживания участника специальной военной операции, то учреждение, принявшее заявление и документы, в течение трех рабочих дней со дня регистрации заявления и документов направляет их в учреждение по месту жительства, месту пребывания или месту фактического проживания участника специальной военной операц...">
        <w:r>
          <w:rPr>
            <w:color w:val="0000FF"/>
            <w:sz w:val="24"/>
          </w:rPr>
          <w:t>абзацем вторым пункта 2.3</w:t>
        </w:r>
      </w:hyperlink>
      <w:r>
        <w:rPr>
          <w:sz w:val="24"/>
        </w:rPr>
        <w:t xml:space="preserve"> настоящего раздела направлены заявление и документы, не позднее второго рабочего дня со дня получения учреждением всех документов (сведений), которые указаны в </w:t>
      </w:r>
      <w:hyperlink w:anchor="P108" w:tgtFrame="2.1. Для получения единовременной выплаты участник специальной военной операции или его уполномоченный представитель (далее - представитель) представляет в учреждение следующие документы:">
        <w:r>
          <w:rPr>
            <w:color w:val="0000FF"/>
            <w:sz w:val="24"/>
          </w:rPr>
          <w:t>пункте 2.1</w:t>
        </w:r>
      </w:hyperlink>
      <w:r>
        <w:rPr>
          <w:sz w:val="24"/>
        </w:rPr>
        <w:t xml:space="preserve">, </w:t>
      </w:r>
      <w:hyperlink w:anchor="P140" w:tgtFrame="- о заключении участником специальной военной операции контракта в период с 24.02.2022 с указанием даты заключения контракта и даты истечения срока контракта - в военный комиссариат Астраханской области, пункт отбора на военную службу по контракту (1 разряда) г. Астрахань, либо в войска национальной гвардии Российской Федерации в соответствии с их компетенцией;">
        <w:r>
          <w:rPr>
            <w:color w:val="0000FF"/>
            <w:sz w:val="24"/>
          </w:rPr>
          <w:t>абзацах четвертом</w:t>
        </w:r>
      </w:hyperlink>
      <w:r>
        <w:rPr>
          <w:sz w:val="24"/>
        </w:rPr>
        <w:t xml:space="preserve"> - </w:t>
      </w:r>
      <w:hyperlink w:anchor="P144" w:tgtFrame="- об участии участника специальной военной операции в специальной военной операции и (или) выполнении задач по отражению вооруженного вторжения в рамках заключенного контракта, являющегося основанием предоставления единовременной выплаты, - в военный комиссариат Астраханской области;">
        <w:r>
          <w:rPr>
            <w:color w:val="0000FF"/>
            <w:sz w:val="24"/>
          </w:rPr>
          <w:t>шестом</w:t>
        </w:r>
      </w:hyperlink>
      <w:r>
        <w:rPr>
          <w:sz w:val="24"/>
        </w:rPr>
        <w:t xml:space="preserve">, </w:t>
      </w:r>
      <w:hyperlink w:anchor="P148" w:tgtFrame="- о подтверждении сведений, что участник специальной военной операции заключил контракт, являющийся основанием предоставления единовременной выплаты, в период до 31.12.2023 включительно и на день заключения указанного контракта проходил военную службу по призыву в воинских частях на территории Астраханской области - в военный комиссариат Астраханской области;">
        <w:r>
          <w:rPr>
            <w:color w:val="0000FF"/>
            <w:sz w:val="24"/>
          </w:rPr>
          <w:t>девятом</w:t>
        </w:r>
      </w:hyperlink>
      <w:r>
        <w:rPr>
          <w:sz w:val="24"/>
        </w:rPr>
        <w:t xml:space="preserve"> - </w:t>
      </w:r>
      <w:hyperlink w:anchor="P156" w:tgtFrame="- о наличии факта пребывания участника специальной военной операции в списках личного состава воинских частей либо в добровольческих формированиях в период трех месяцев до дня заключения контракта, являющегося основанием предоставления единовременной выплаты, - в военный комиссариат Астраханской области, в войска национальной гвардии Российской Федерации в соответствии с их компетенцией.">
        <w:r>
          <w:rPr>
            <w:color w:val="0000FF"/>
            <w:sz w:val="24"/>
          </w:rPr>
          <w:t>тринадцатом пункта 2.4</w:t>
        </w:r>
      </w:hyperlink>
      <w:r>
        <w:rPr>
          <w:sz w:val="24"/>
        </w:rPr>
        <w:t xml:space="preserve"> настоящего раздела, но не позднее 49-го рабочего дня со дня поступления заявления и документов от учреждения, принявшего заявление и документы, рассматривает их и принимает решение в форме локального акта учреждения о назначении единовременной выплаты либо об отказе в назначении единовременной выплаты.</w:t>
      </w:r>
    </w:p>
    <w:p>
      <w:pPr>
        <w:pStyle w:val="ConsPlusNormal"/>
        <w:spacing w:lineRule="auto" w:line="240" w:before="240" w:after="0"/>
        <w:ind w:firstLine="540"/>
        <w:jc w:val="both"/>
        <w:rPr/>
      </w:pPr>
      <w:r>
        <w:rPr>
          <w:sz w:val="24"/>
        </w:rPr>
        <w:t xml:space="preserve">В случае принятия решения о назначении единовременной выплаты учреждение в сроки, установленные соответственно абзацами вторым, третьим настоящего пункта, также определяет размер единовременной выплаты в соответствии с </w:t>
      </w:r>
      <w:hyperlink w:anchor="P69" w:tgtFrame="1.3. Единовременная выплата предоставляется однократно вне зависимости от количества заключенных лицами, указанными в пункте 1.2 настоящего раздела (далее - участник специальной военной операции), контрактов о прохождении военной службы в Вооруженных Силах Российской Федерации, войсках национальной гвардии Российской Федерации и (ил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алее - контракт), ...">
        <w:r>
          <w:rPr>
            <w:color w:val="0000FF"/>
            <w:sz w:val="24"/>
          </w:rPr>
          <w:t>пунктом 1.3 раздела 1</w:t>
        </w:r>
      </w:hyperlink>
      <w:r>
        <w:rPr>
          <w:sz w:val="24"/>
        </w:rPr>
        <w:t xml:space="preserve"> настоящего Порядка.</w:t>
      </w:r>
      <w:bookmarkStart w:id="30" w:name="P165"/>
    </w:p>
    <w:p>
      <w:pPr>
        <w:pStyle w:val="ConsPlusNormal"/>
        <w:spacing w:lineRule="auto" w:line="240" w:before="240" w:after="0"/>
        <w:ind w:firstLine="540"/>
        <w:jc w:val="both"/>
        <w:rPr/>
      </w:pPr>
      <w:bookmarkEnd w:id="30"/>
      <w:r>
        <w:rPr>
          <w:sz w:val="24"/>
        </w:rPr>
        <w:t xml:space="preserve">Учреждение информирует участника специальной военной операции о принятом решении в течение трех рабочих дней со дня его принятия путем направления участнику специальной военной операции письменного уведомления. В случае принятия решения об отказе в назначении единовременной выплаты в уведомлении указывается основание для отказа, установленное пунктом </w:t>
      </w:r>
      <w:hyperlink w:anchor="P192" w:tgtFrame="2.10. Основаниями для принятия учреждением решения об отказе в назначении единовременной выплаты являются:">
        <w:r>
          <w:rPr>
            <w:color w:val="0000FF"/>
            <w:sz w:val="24"/>
          </w:rPr>
          <w:t>2.10</w:t>
        </w:r>
      </w:hyperlink>
      <w:r>
        <w:rPr>
          <w:sz w:val="24"/>
        </w:rPr>
        <w:t xml:space="preserve"> настоящего раздела.</w:t>
      </w:r>
    </w:p>
    <w:p>
      <w:pPr>
        <w:pStyle w:val="ConsPlusNormal"/>
        <w:jc w:val="both"/>
        <w:rPr/>
      </w:pPr>
      <w:r>
        <w:rPr>
          <w:sz w:val="24"/>
        </w:rPr>
        <w:t xml:space="preserve">(в ред. </w:t>
      </w:r>
      <w:hyperlink r:id="rId93"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09.02.2026 N 28-П)</w:t>
      </w:r>
    </w:p>
    <w:p>
      <w:pPr>
        <w:pStyle w:val="ConsPlusNormal"/>
        <w:spacing w:lineRule="auto" w:line="240" w:before="240" w:after="0"/>
        <w:ind w:firstLine="540"/>
        <w:jc w:val="both"/>
        <w:rPr/>
      </w:pPr>
      <w:r>
        <w:rPr>
          <w:sz w:val="24"/>
        </w:rPr>
        <w:t xml:space="preserve">В случае принятия решения об отказе в назначении единовременной выплаты по основанию, установленному </w:t>
      </w:r>
      <w:hyperlink w:anchor="P202" w:tgtFrame="- смерть участника специальной военной операции.">
        <w:r>
          <w:rPr>
            <w:color w:val="0000FF"/>
            <w:sz w:val="24"/>
          </w:rPr>
          <w:t>абзацем восьмым пункта 2.10</w:t>
        </w:r>
      </w:hyperlink>
      <w:r>
        <w:rPr>
          <w:sz w:val="24"/>
        </w:rPr>
        <w:t xml:space="preserve"> настоящего раздела, уведомление не направляется.</w:t>
      </w:r>
    </w:p>
    <w:p>
      <w:pPr>
        <w:pStyle w:val="ConsPlusNormal"/>
        <w:jc w:val="both"/>
        <w:rPr/>
      </w:pPr>
      <w:r>
        <w:rPr>
          <w:sz w:val="24"/>
        </w:rPr>
        <w:t xml:space="preserve">(в ред. Постановлений Правительства Астраханской области от 09.04.2025 </w:t>
      </w:r>
      <w:hyperlink r:id="rId94"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N 208-П</w:t>
        </w:r>
      </w:hyperlink>
      <w:r>
        <w:rPr>
          <w:sz w:val="24"/>
        </w:rPr>
        <w:t xml:space="preserve">, от 09.02.2026 </w:t>
      </w:r>
      <w:hyperlink r:id="rId95"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N 28-П</w:t>
        </w:r>
      </w:hyperlink>
      <w:r>
        <w:rPr>
          <w:sz w:val="24"/>
        </w:rPr>
        <w:t>)</w:t>
      </w:r>
    </w:p>
    <w:p>
      <w:pPr>
        <w:pStyle w:val="ConsPlusNormal"/>
        <w:spacing w:lineRule="auto" w:line="240" w:before="240" w:after="0"/>
        <w:ind w:firstLine="540"/>
        <w:jc w:val="both"/>
        <w:rPr/>
      </w:pPr>
      <w:hyperlink r:id="rId96"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2.6</w:t>
        </w:r>
      </w:hyperlink>
      <w:r>
        <w:rPr>
          <w:sz w:val="24"/>
        </w:rPr>
        <w:t>. Заявление и документы представляются в учреждение:</w:t>
      </w:r>
    </w:p>
    <w:p>
      <w:pPr>
        <w:pStyle w:val="ConsPlusNormal"/>
        <w:spacing w:lineRule="auto" w:line="240" w:before="240" w:after="0"/>
        <w:ind w:firstLine="540"/>
        <w:jc w:val="both"/>
        <w:rPr/>
      </w:pPr>
      <w:r>
        <w:rPr>
          <w:sz w:val="24"/>
        </w:rPr>
        <w:t>- лично через многофункциональный центр предоставления государственных и муниципальных услуг (далее - многофункциональный центр) (при наличии соглашения о взаимодействии, заключенного между министерством и многофункциональным центром);</w:t>
      </w:r>
    </w:p>
    <w:p>
      <w:pPr>
        <w:pStyle w:val="ConsPlusNormal"/>
        <w:spacing w:lineRule="auto" w:line="240" w:before="240" w:after="0"/>
        <w:ind w:firstLine="540"/>
        <w:jc w:val="both"/>
        <w:rPr/>
      </w:pPr>
      <w:r>
        <w:rPr>
          <w:sz w:val="24"/>
        </w:rPr>
        <w:t>- лично в учреждение.</w:t>
      </w:r>
    </w:p>
    <w:p>
      <w:pPr>
        <w:pStyle w:val="ConsPlusNormal"/>
        <w:spacing w:lineRule="auto" w:line="240" w:before="240" w:after="0"/>
        <w:ind w:firstLine="540"/>
        <w:jc w:val="both"/>
        <w:rPr/>
      </w:pPr>
      <w:r>
        <w:rPr>
          <w:sz w:val="24"/>
        </w:rPr>
        <w:t>Порядок и сроки передачи многофункциональным центром заявления и документов в учреждение определяются соглашением о взаимодействии, заключенным между многофункциональным центром и министерством.</w:t>
      </w:r>
    </w:p>
    <w:p>
      <w:pPr>
        <w:pStyle w:val="ConsPlusNormal"/>
        <w:jc w:val="both"/>
        <w:rPr/>
      </w:pPr>
      <w:r>
        <w:rPr>
          <w:sz w:val="24"/>
        </w:rPr>
        <w:t xml:space="preserve">(пункт введен </w:t>
      </w:r>
      <w:hyperlink r:id="rId97"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Постановлением</w:t>
        </w:r>
      </w:hyperlink>
      <w:r>
        <w:rPr>
          <w:sz w:val="24"/>
        </w:rPr>
        <w:t xml:space="preserve"> Правительства Астраханской области от 14.01.2025 N 2-П)</w:t>
      </w:r>
    </w:p>
    <w:p>
      <w:pPr>
        <w:pStyle w:val="ConsPlusNormal"/>
        <w:spacing w:lineRule="auto" w:line="240" w:before="240" w:after="0"/>
        <w:ind w:firstLine="540"/>
        <w:jc w:val="both"/>
        <w:rPr/>
      </w:pPr>
      <w:hyperlink r:id="rId98"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2.7</w:t>
        </w:r>
      </w:hyperlink>
      <w:r>
        <w:rPr>
          <w:sz w:val="24"/>
        </w:rPr>
        <w:t>. Учреждение принимает в форме локального акта учреждения решение о приостановлении срока принятия решения о назначении (об отказе в назначении) единовременной выплаты:</w:t>
      </w:r>
      <w:bookmarkStart w:id="31" w:name="P175"/>
    </w:p>
    <w:p>
      <w:pPr>
        <w:pStyle w:val="ConsPlusNormal"/>
        <w:spacing w:lineRule="auto" w:line="240" w:before="240" w:after="0"/>
        <w:ind w:firstLine="540"/>
        <w:jc w:val="both"/>
        <w:rPr/>
      </w:pPr>
      <w:bookmarkEnd w:id="31"/>
      <w:r>
        <w:rPr>
          <w:sz w:val="24"/>
        </w:rPr>
        <w:t xml:space="preserve">- в день установления факта наличия в заявлении и (или) документах, которые указаны в </w:t>
      </w:r>
      <w:hyperlink w:anchor="P108" w:tgtFrame="2.1. Для получения единовременной выплаты участник специальной военной операции или его уполномоченный представитель (далее - представитель) представляет в учреждение следующие документы:">
        <w:r>
          <w:rPr>
            <w:color w:val="0000FF"/>
            <w:sz w:val="24"/>
          </w:rPr>
          <w:t>пункте 2.1</w:t>
        </w:r>
      </w:hyperlink>
      <w:r>
        <w:rPr>
          <w:sz w:val="24"/>
        </w:rPr>
        <w:t xml:space="preserve"> настоящего раздела, недостоверной и (или) неполной информации;</w:t>
      </w:r>
    </w:p>
    <w:p>
      <w:pPr>
        <w:pStyle w:val="ConsPlusNormal"/>
        <w:jc w:val="both"/>
        <w:rPr/>
      </w:pPr>
      <w:r>
        <w:rPr>
          <w:sz w:val="24"/>
        </w:rPr>
        <w:t xml:space="preserve">(в ред. </w:t>
      </w:r>
      <w:hyperlink r:id="rId99"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09.02.2026 N 28-П)</w:t>
      </w:r>
      <w:bookmarkStart w:id="32" w:name="P177"/>
    </w:p>
    <w:p>
      <w:pPr>
        <w:pStyle w:val="ConsPlusNormal"/>
        <w:spacing w:lineRule="auto" w:line="240" w:before="240" w:after="0"/>
        <w:ind w:firstLine="540"/>
        <w:jc w:val="both"/>
        <w:rPr/>
      </w:pPr>
      <w:bookmarkEnd w:id="32"/>
      <w:r>
        <w:rPr>
          <w:sz w:val="24"/>
        </w:rPr>
        <w:t xml:space="preserve">- в течение одного рабочего дня со дня получения от министерства информации, указанной в </w:t>
      </w:r>
      <w:hyperlink w:anchor="P160" w:tgtFrame="В случае непоступления в течение 41 рабочего дня со дня направления запросов, предусмотренных настоящим пунктом, ответов на них министерство в течение одного рабочего дня со дня истечения указанного срока направляет соответствующую информацию в учреждение.">
        <w:r>
          <w:rPr>
            <w:color w:val="0000FF"/>
            <w:sz w:val="24"/>
          </w:rPr>
          <w:t>абзаце пятнадцатом пункта 2.4</w:t>
        </w:r>
      </w:hyperlink>
      <w:r>
        <w:rPr>
          <w:sz w:val="24"/>
        </w:rPr>
        <w:t xml:space="preserve"> настоящего раздела.</w:t>
      </w:r>
    </w:p>
    <w:p>
      <w:pPr>
        <w:pStyle w:val="ConsPlusNormal"/>
        <w:jc w:val="both"/>
        <w:rPr/>
      </w:pPr>
      <w:r>
        <w:rPr>
          <w:sz w:val="24"/>
        </w:rPr>
        <w:t xml:space="preserve">(п. 2.7 в ред. </w:t>
      </w:r>
      <w:hyperlink r:id="rId100"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Постановления</w:t>
        </w:r>
      </w:hyperlink>
      <w:r>
        <w:rPr>
          <w:sz w:val="24"/>
        </w:rPr>
        <w:t xml:space="preserve"> Правительства Астраханской области от 09.04.2025 N 208-П)</w:t>
      </w:r>
      <w:bookmarkStart w:id="33" w:name="P179"/>
    </w:p>
    <w:p>
      <w:pPr>
        <w:pStyle w:val="ConsPlusNormal"/>
        <w:spacing w:lineRule="auto" w:line="240" w:before="240" w:after="0"/>
        <w:ind w:firstLine="540"/>
        <w:jc w:val="both"/>
        <w:rPr/>
      </w:pPr>
      <w:bookmarkEnd w:id="33"/>
      <w:r>
        <w:rPr>
          <w:sz w:val="24"/>
        </w:rPr>
        <w:t xml:space="preserve">2.8. В случае, указанном в </w:t>
      </w:r>
      <w:hyperlink w:anchor="P175" w:tgtFrame="- в день установления факта наличия в заявлении и (или) документах, которые указаны в пункте 2.1 настоящего раздела, недостоверной и (или) неполной информации;">
        <w:r>
          <w:rPr>
            <w:color w:val="0000FF"/>
            <w:sz w:val="24"/>
          </w:rPr>
          <w:t>абзаце втором пункта 2.7</w:t>
        </w:r>
      </w:hyperlink>
      <w:r>
        <w:rPr>
          <w:sz w:val="24"/>
        </w:rPr>
        <w:t xml:space="preserve"> настоящего раздела, учреждение в день принятия решения о приостановлении срока принятия решения о назначении (об отказе в назначении) единовременной выплаты информирует участника специальной военной операции о принятом решении путем направления участнику специальной военной операции письменного уведомления о приостановлении срока принятия решения о назначении (об отказе в назначении) единовременной выплаты с указанием информации, подлежащей корректировке, и (или) документов, которые необходимо представить в соответствии с </w:t>
      </w:r>
      <w:hyperlink w:anchor="P108" w:tgtFrame="2.1. Для получения единовременной выплаты участник специальной военной операции или его уполномоченный представитель (далее - представитель) представляет в учреждение следующие документы:">
        <w:r>
          <w:rPr>
            <w:color w:val="0000FF"/>
            <w:sz w:val="24"/>
          </w:rPr>
          <w:t>пунктом 2.1</w:t>
        </w:r>
      </w:hyperlink>
      <w:r>
        <w:rPr>
          <w:sz w:val="24"/>
        </w:rPr>
        <w:t xml:space="preserve"> настоящего раздела, до момента представления участником специальной военной операции (представителем) доработанного заявления и (или) доработанных документов, которые указаны в </w:t>
      </w:r>
      <w:hyperlink w:anchor="P108" w:tgtFrame="2.1. Для получения единовременной выплаты участник специальной военной операции или его уполномоченный представитель (далее - представитель) представляет в учреждение следующие документы:">
        <w:r>
          <w:rPr>
            <w:color w:val="0000FF"/>
            <w:sz w:val="24"/>
          </w:rPr>
          <w:t>пункте 2.1</w:t>
        </w:r>
      </w:hyperlink>
      <w:r>
        <w:rPr>
          <w:sz w:val="24"/>
        </w:rPr>
        <w:t xml:space="preserve"> настоящего раздела, но не более чем на пять рабочих дней.</w:t>
      </w:r>
    </w:p>
    <w:p>
      <w:pPr>
        <w:pStyle w:val="ConsPlusNormal"/>
        <w:jc w:val="both"/>
        <w:rPr/>
      </w:pPr>
      <w:r>
        <w:rPr>
          <w:sz w:val="24"/>
        </w:rPr>
        <w:t xml:space="preserve">(в ред. </w:t>
      </w:r>
      <w:hyperlink r:id="rId101"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09.02.2026 N 28-П)</w:t>
      </w:r>
      <w:bookmarkStart w:id="34" w:name="P181"/>
    </w:p>
    <w:p>
      <w:pPr>
        <w:pStyle w:val="ConsPlusNormal"/>
        <w:spacing w:lineRule="auto" w:line="240" w:before="240" w:after="0"/>
        <w:ind w:firstLine="540"/>
        <w:jc w:val="both"/>
        <w:rPr/>
      </w:pPr>
      <w:bookmarkEnd w:id="34"/>
      <w:r>
        <w:rPr>
          <w:sz w:val="24"/>
        </w:rPr>
        <w:t xml:space="preserve">Участник специальной военной операции (представитель) в течение пяти рабочих дней со дня получения уведомления о приостановлении срока принятия решения о назначении (об отказе в назначении) единовременной выплаты представляет в учреждение доработанное заявление и (или) доработанные документы, которые указаны в </w:t>
      </w:r>
      <w:hyperlink w:anchor="P108" w:tgtFrame="2.1. Для получения единовременной выплаты участник специальной военной операции или его уполномоченный представитель (далее - представитель) представляет в учреждение следующие документы:">
        <w:r>
          <w:rPr>
            <w:color w:val="0000FF"/>
            <w:sz w:val="24"/>
          </w:rPr>
          <w:t>пункте 2.1</w:t>
        </w:r>
      </w:hyperlink>
      <w:r>
        <w:rPr>
          <w:sz w:val="24"/>
        </w:rPr>
        <w:t xml:space="preserve"> настоящего раздела.</w:t>
      </w:r>
    </w:p>
    <w:p>
      <w:pPr>
        <w:pStyle w:val="ConsPlusNormal"/>
        <w:spacing w:lineRule="auto" w:line="240" w:before="240" w:after="0"/>
        <w:ind w:firstLine="540"/>
        <w:jc w:val="both"/>
        <w:rPr/>
      </w:pPr>
      <w:r>
        <w:rPr>
          <w:sz w:val="24"/>
        </w:rPr>
        <w:t xml:space="preserve">Учреждение в день поступления доработанного заявления и (или) доработанных документов, которые указаны в </w:t>
      </w:r>
      <w:hyperlink w:anchor="P108" w:tgtFrame="2.1. Для получения единовременной выплаты участник специальной военной операции или его уполномоченный представитель (далее - представитель) представляет в учреждение следующие документы:">
        <w:r>
          <w:rPr>
            <w:color w:val="0000FF"/>
            <w:sz w:val="24"/>
          </w:rPr>
          <w:t>пункте 2.1</w:t>
        </w:r>
      </w:hyperlink>
      <w:r>
        <w:rPr>
          <w:sz w:val="24"/>
        </w:rPr>
        <w:t xml:space="preserve"> настоящего раздела, регистрирует их, принимает в форме локального акта учреждения решение о возобновлении со дня поступления заявления и (или) документов, которые указаны в </w:t>
      </w:r>
      <w:hyperlink w:anchor="P108" w:tgtFrame="2.1. Для получения единовременной выплаты участник специальной военной операции или его уполномоченный представитель (далее - представитель) представляет в учреждение следующие документы:">
        <w:r>
          <w:rPr>
            <w:color w:val="0000FF"/>
            <w:sz w:val="24"/>
          </w:rPr>
          <w:t>пункте 2.1</w:t>
        </w:r>
      </w:hyperlink>
      <w:r>
        <w:rPr>
          <w:sz w:val="24"/>
        </w:rPr>
        <w:t xml:space="preserve"> настоящего раздела, срока принятия решения о назначении (об отказе в назначении) единовременной выплаты и направляет в произвольной письменной форме уведомление участнику специальной военной операции (представителю) о возобновлении срока принятия решения о назначении (об отказе в назначении) единовременной выплаты.</w:t>
      </w:r>
    </w:p>
    <w:p>
      <w:pPr>
        <w:pStyle w:val="ConsPlusNormal"/>
        <w:jc w:val="both"/>
        <w:rPr/>
      </w:pPr>
      <w:r>
        <w:rPr>
          <w:sz w:val="24"/>
        </w:rPr>
        <w:t xml:space="preserve">(в ред. </w:t>
      </w:r>
      <w:hyperlink r:id="rId102"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09.02.2026 N 28-П)</w:t>
      </w:r>
    </w:p>
    <w:p>
      <w:pPr>
        <w:pStyle w:val="ConsPlusNormal"/>
        <w:spacing w:lineRule="auto" w:line="240" w:before="240" w:after="0"/>
        <w:ind w:firstLine="540"/>
        <w:jc w:val="both"/>
        <w:rPr/>
      </w:pPr>
      <w:r>
        <w:rPr>
          <w:sz w:val="24"/>
        </w:rPr>
        <w:t xml:space="preserve">В случае непредставления участником специальной военной операции (представителем) доработанного заявления и (или) доработанных документов, которые указаны в </w:t>
      </w:r>
      <w:hyperlink w:anchor="P108" w:tgtFrame="2.1. Для получения единовременной выплаты участник специальной военной операции или его уполномоченный представитель (далее - представитель) представляет в учреждение следующие документы:">
        <w:r>
          <w:rPr>
            <w:color w:val="0000FF"/>
            <w:sz w:val="24"/>
          </w:rPr>
          <w:t>пункте 2.1</w:t>
        </w:r>
      </w:hyperlink>
      <w:r>
        <w:rPr>
          <w:sz w:val="24"/>
        </w:rPr>
        <w:t xml:space="preserve"> настоящего раздела, в срок, установленный </w:t>
      </w:r>
      <w:hyperlink w:anchor="P181" w:tgtFrame="Участник специальной военной операции (представитель) в течение пяти рабочих дней со дня получения уведомления о приостановлении срока принятия решения о назначении (об отказе в назначении) единовременной выплаты представляет в учреждение доработанное заявление и (или) доработанные документы, которые указаны в пункте 2.1 настоящего раздела.">
        <w:r>
          <w:rPr>
            <w:color w:val="0000FF"/>
            <w:sz w:val="24"/>
          </w:rPr>
          <w:t>абзацем вторым</w:t>
        </w:r>
      </w:hyperlink>
      <w:r>
        <w:rPr>
          <w:sz w:val="24"/>
        </w:rPr>
        <w:t xml:space="preserve"> настоящего пункта, учреждение в течение двух рабочих дней со дня истечения указанного срока принимает в форме локального акта учреждения решение об отказе в назначении единовременной выплаты в соответствии с </w:t>
      </w:r>
      <w:hyperlink w:anchor="P202" w:tgtFrame="- смерть участника специальной военной операции.">
        <w:r>
          <w:rPr>
            <w:color w:val="0000FF"/>
            <w:sz w:val="24"/>
          </w:rPr>
          <w:t>абзацем седьмым пункта 2.10</w:t>
        </w:r>
      </w:hyperlink>
      <w:r>
        <w:rPr>
          <w:sz w:val="24"/>
        </w:rPr>
        <w:t xml:space="preserve"> настоящего раздела.</w:t>
      </w:r>
    </w:p>
    <w:p>
      <w:pPr>
        <w:pStyle w:val="ConsPlusNormal"/>
        <w:jc w:val="both"/>
        <w:rPr/>
      </w:pPr>
      <w:r>
        <w:rPr>
          <w:sz w:val="24"/>
        </w:rPr>
        <w:t xml:space="preserve">(п. 2.8 введен </w:t>
      </w:r>
      <w:hyperlink r:id="rId103"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Постановлением</w:t>
        </w:r>
      </w:hyperlink>
      <w:r>
        <w:rPr>
          <w:sz w:val="24"/>
        </w:rPr>
        <w:t xml:space="preserve"> Правительства Астраханской области от 09.04.2025 N 208-П)</w:t>
      </w:r>
      <w:bookmarkStart w:id="35" w:name="P186"/>
    </w:p>
    <w:p>
      <w:pPr>
        <w:pStyle w:val="ConsPlusNormal"/>
        <w:spacing w:lineRule="auto" w:line="240" w:before="240" w:after="0"/>
        <w:ind w:firstLine="540"/>
        <w:jc w:val="both"/>
        <w:rPr/>
      </w:pPr>
      <w:bookmarkEnd w:id="35"/>
      <w:r>
        <w:rPr>
          <w:sz w:val="24"/>
        </w:rPr>
        <w:t xml:space="preserve">2.9. В случае, указанном в </w:t>
      </w:r>
      <w:hyperlink w:anchor="P177" w:tgtFrame="- в течение одного рабочего дня со дня получения от министерства информации, указанной в абзаце пятнадцатом пункта 2.4 настоящего раздела.">
        <w:r>
          <w:rPr>
            <w:color w:val="0000FF"/>
            <w:sz w:val="24"/>
          </w:rPr>
          <w:t>абзаце третьем пункта 2.7</w:t>
        </w:r>
      </w:hyperlink>
      <w:r>
        <w:rPr>
          <w:sz w:val="24"/>
        </w:rPr>
        <w:t xml:space="preserve"> настоящего раздела, учреждение не позднее одного рабочего дня со дня принятия решения о приостановлении срока принятия решения о назначении (об отказе в назначении) единовременной выплаты информирует участника специальной военной операции о принятом решении путем направления участнику специальной военной операции письменного уведомления о приостановлении срока принятия решения о назначении (об отказе в назначении) единовременной выплаты с указанием возможности представить в учреждение документы, указанные в </w:t>
      </w:r>
      <w:hyperlink w:anchor="P115" w:tgtFrame="2.2. Участник специальной военной операции вправе по собственной инициативе представить:">
        <w:r>
          <w:rPr>
            <w:color w:val="0000FF"/>
            <w:sz w:val="24"/>
          </w:rPr>
          <w:t>пункте 2.2</w:t>
        </w:r>
      </w:hyperlink>
      <w:r>
        <w:rPr>
          <w:sz w:val="24"/>
        </w:rPr>
        <w:t xml:space="preserve"> настоящего раздела, до момента представления участником специальной военной операции (представителем) документов, указанных в </w:t>
      </w:r>
      <w:hyperlink w:anchor="P115" w:tgtFrame="2.2. Участник специальной военной операции вправе по собственной инициативе представить:">
        <w:r>
          <w:rPr>
            <w:color w:val="0000FF"/>
            <w:sz w:val="24"/>
          </w:rPr>
          <w:t>пункте 2.2</w:t>
        </w:r>
      </w:hyperlink>
      <w:r>
        <w:rPr>
          <w:sz w:val="24"/>
        </w:rPr>
        <w:t xml:space="preserve"> настоящего раздела (в случае их представления участником специальной военной операции), либо поступления в учреждение от министерства в соответствии с </w:t>
      </w:r>
      <w:hyperlink w:anchor="P158" w:tgtFrame="Министерство в течение трех рабочих дней со дня получения ответов на запросы, предусмотренные настоящим пунктом, направляет их в учреждение.">
        <w:r>
          <w:rPr>
            <w:color w:val="0000FF"/>
            <w:sz w:val="24"/>
          </w:rPr>
          <w:t>абзацем четырнадцатым пункта 2.4</w:t>
        </w:r>
      </w:hyperlink>
      <w:r>
        <w:rPr>
          <w:sz w:val="24"/>
        </w:rPr>
        <w:t xml:space="preserve"> настоящего раздела ответов на запросы, предусмотренные </w:t>
      </w:r>
      <w:hyperlink w:anchor="P134" w:tgtFrame="2.4. Учреждение, указанное в абзаце третьем пункта 2.3 настоящего раздела, в течение трех рабочих дней со дня регистрации заявления и документов направляет в министерство сведения об участнике специальной военной операции, их представившем (далее - сведения об участнике специальной военной операции).">
        <w:r>
          <w:rPr>
            <w:color w:val="0000FF"/>
            <w:sz w:val="24"/>
          </w:rPr>
          <w:t>пунктом 2.4</w:t>
        </w:r>
      </w:hyperlink>
      <w:r>
        <w:rPr>
          <w:sz w:val="24"/>
        </w:rPr>
        <w:t xml:space="preserve"> настоящего раздела (в случае если участником специальной военной операции не представлены документы, указанные в </w:t>
      </w:r>
      <w:hyperlink w:anchor="P115" w:tgtFrame="2.2. Участник специальной военной операции вправе по собственной инициативе представить:">
        <w:r>
          <w:rPr>
            <w:color w:val="0000FF"/>
            <w:sz w:val="24"/>
          </w:rPr>
          <w:t>пункте 2.2</w:t>
        </w:r>
      </w:hyperlink>
      <w:r>
        <w:rPr>
          <w:sz w:val="24"/>
        </w:rPr>
        <w:t xml:space="preserve"> настоящего раздела), но не более чем на пять рабочих дней.</w:t>
      </w:r>
    </w:p>
    <w:p>
      <w:pPr>
        <w:pStyle w:val="ConsPlusNormal"/>
        <w:spacing w:lineRule="auto" w:line="240" w:before="240" w:after="0"/>
        <w:ind w:firstLine="540"/>
        <w:jc w:val="both"/>
        <w:rPr/>
      </w:pPr>
      <w:r>
        <w:rPr>
          <w:sz w:val="24"/>
        </w:rPr>
        <w:t xml:space="preserve">Участник специальной военной операции (представитель) вправе в течение пяти рабочих дней со дня получения уведомления о приостановлении срока принятия решения о назначении (об отказе в назначении) единовременной выплаты представить в учреждение документы, указанные в </w:t>
      </w:r>
      <w:hyperlink w:anchor="P115" w:tgtFrame="2.2. Участник специальной военной операции вправе по собственной инициативе представить:">
        <w:r>
          <w:rPr>
            <w:color w:val="0000FF"/>
            <w:sz w:val="24"/>
          </w:rPr>
          <w:t>пункте 2.2</w:t>
        </w:r>
      </w:hyperlink>
      <w:r>
        <w:rPr>
          <w:sz w:val="24"/>
        </w:rPr>
        <w:t xml:space="preserve"> настоящего раздела.</w:t>
      </w:r>
    </w:p>
    <w:p>
      <w:pPr>
        <w:pStyle w:val="ConsPlusNormal"/>
        <w:spacing w:lineRule="auto" w:line="240" w:before="240" w:after="0"/>
        <w:ind w:firstLine="540"/>
        <w:jc w:val="both"/>
        <w:rPr/>
      </w:pPr>
      <w:r>
        <w:rPr>
          <w:sz w:val="24"/>
        </w:rPr>
        <w:t xml:space="preserve">Учреждение в день поступления документов, указанных в </w:t>
      </w:r>
      <w:hyperlink w:anchor="P115" w:tgtFrame="2.2. Участник специальной военной операции вправе по собственной инициативе представить:">
        <w:r>
          <w:rPr>
            <w:color w:val="0000FF"/>
            <w:sz w:val="24"/>
          </w:rPr>
          <w:t>пункте 2.2</w:t>
        </w:r>
      </w:hyperlink>
      <w:r>
        <w:rPr>
          <w:sz w:val="24"/>
        </w:rPr>
        <w:t xml:space="preserve"> настоящего раздела, принимает в форме локального акта учреждения решение о возобновлении со дня поступления указанных документов срока принятия решения о назначении (об отказе в назначении) единовременной выплаты и не позднее одного рабочего дня со дня принятия указанного решения направляет в произвольной письменной форме уведомление участнику специальной военной операции (представителю) о возобновлении срока принятия решения о назначении (об отказе в назначении) единовременной выплаты.</w:t>
      </w:r>
    </w:p>
    <w:p>
      <w:pPr>
        <w:pStyle w:val="ConsPlusNormal"/>
        <w:spacing w:lineRule="auto" w:line="240" w:before="240" w:after="0"/>
        <w:ind w:firstLine="540"/>
        <w:jc w:val="both"/>
        <w:rPr/>
      </w:pPr>
      <w:r>
        <w:rPr>
          <w:sz w:val="24"/>
        </w:rPr>
        <w:t xml:space="preserve">В случае поступления в учреждение в течение пяти рабочих дней со дня принятия решения о приостановлении срока принятия решения о назначении (об отказе в назначении) единовременной выплаты в соответствии с </w:t>
      </w:r>
      <w:hyperlink w:anchor="P158" w:tgtFrame="Министерство в течение трех рабочих дней со дня получения ответов на запросы, предусмотренные настоящим пунктом, направляет их в учреждение.">
        <w:r>
          <w:rPr>
            <w:color w:val="0000FF"/>
            <w:sz w:val="24"/>
          </w:rPr>
          <w:t>абзацем четырнадцатым пункта 2.4</w:t>
        </w:r>
      </w:hyperlink>
      <w:r>
        <w:rPr>
          <w:sz w:val="24"/>
        </w:rPr>
        <w:t xml:space="preserve"> настоящего раздела ответов на запросы, предусмотренные </w:t>
      </w:r>
      <w:hyperlink w:anchor="P134" w:tgtFrame="2.4. Учреждение, указанное в абзаце третьем пункта 2.3 настоящего раздела, в течение трех рабочих дней со дня регистрации заявления и документов направляет в министерство сведения об участнике специальной военной операции, их представившем (далее - сведения об участнике специальной военной операции).">
        <w:r>
          <w:rPr>
            <w:color w:val="0000FF"/>
            <w:sz w:val="24"/>
          </w:rPr>
          <w:t>пунктом 2.4</w:t>
        </w:r>
      </w:hyperlink>
      <w:r>
        <w:rPr>
          <w:sz w:val="24"/>
        </w:rPr>
        <w:t xml:space="preserve"> настоящего раздела, учреждение в день поступления их из министерства принимает в форме локального акта учреждения решение о возобновлении со дня поступления в учреждение указанных ответов срока принятия решения о назначении (об отказе в назначении) единовременной выплаты и не позднее одного рабочего дня со дня принятия указанного решения направляет в произвольной письменной форме уведомление участнику специальной военной операции о возобновлении срока принятия решения о назначении (об отказе в назначении) единовременной выплаты.</w:t>
      </w:r>
    </w:p>
    <w:p>
      <w:pPr>
        <w:pStyle w:val="ConsPlusNormal"/>
        <w:spacing w:lineRule="auto" w:line="240" w:before="240" w:after="0"/>
        <w:ind w:firstLine="540"/>
        <w:jc w:val="both"/>
        <w:rPr/>
      </w:pPr>
      <w:r>
        <w:rPr>
          <w:sz w:val="24"/>
        </w:rPr>
        <w:t xml:space="preserve">В случае истечения срока, установленного </w:t>
      </w:r>
      <w:hyperlink w:anchor="P186" w:tgtFrame="2.9. В случае, указанном в абзаце третьем пункта 2.7 настоящего раздела, учреждение не позднее одного рабочего дня со дня принятия решения о приостановлении срока принятия решения о назначении (об отказе в назначении) единовременной выплаты информирует участника специальной военной операции о принятом решении путем направления участнику специальной военной операции письменного уведомления о приостановлении срока принятия решения о назначении (об отказе в назначении) единовременной выплаты с указанием воз...">
        <w:r>
          <w:rPr>
            <w:color w:val="0000FF"/>
            <w:sz w:val="24"/>
          </w:rPr>
          <w:t>абзацем первым</w:t>
        </w:r>
      </w:hyperlink>
      <w:r>
        <w:rPr>
          <w:sz w:val="24"/>
        </w:rPr>
        <w:t xml:space="preserve"> настоящего пункта, и непредставления в указанный срок участником специальной военной операции (представителем) документов, указанных в </w:t>
      </w:r>
      <w:hyperlink w:anchor="P115" w:tgtFrame="2.2. Участник специальной военной операции вправе по собственной инициативе представить:">
        <w:r>
          <w:rPr>
            <w:color w:val="0000FF"/>
            <w:sz w:val="24"/>
          </w:rPr>
          <w:t>пункте 2.2</w:t>
        </w:r>
      </w:hyperlink>
      <w:r>
        <w:rPr>
          <w:sz w:val="24"/>
        </w:rPr>
        <w:t xml:space="preserve"> настоящего раздела, учреждение в течение двух рабочих дней со дня истечения срока, установленного </w:t>
      </w:r>
      <w:hyperlink w:anchor="P186" w:tgtFrame="2.9. В случае, указанном в абзаце третьем пункта 2.7 настоящего раздела, учреждение не позднее одного рабочего дня со дня принятия решения о приостановлении срока принятия решения о назначении (об отказе в назначении) единовременной выплаты информирует участника специальной военной операции о принятом решении путем направления участнику специальной военной операции письменного уведомления о приостановлении срока принятия решения о назначении (об отказе в назначении) единовременной выплаты с указанием воз...">
        <w:r>
          <w:rPr>
            <w:color w:val="0000FF"/>
            <w:sz w:val="24"/>
          </w:rPr>
          <w:t>абзацем первым</w:t>
        </w:r>
      </w:hyperlink>
      <w:r>
        <w:rPr>
          <w:sz w:val="24"/>
        </w:rPr>
        <w:t xml:space="preserve"> настоящего пункта, принимает в форме локального акта учреждения решение о возобновлении срока принятия решения о назначении (об отказе в назначении) единовременной выплаты.</w:t>
      </w:r>
    </w:p>
    <w:p>
      <w:pPr>
        <w:pStyle w:val="ConsPlusNormal"/>
        <w:jc w:val="both"/>
        <w:rPr/>
      </w:pPr>
      <w:r>
        <w:rPr>
          <w:sz w:val="24"/>
        </w:rPr>
        <w:t xml:space="preserve">(п. 2.9 введен </w:t>
      </w:r>
      <w:hyperlink r:id="rId104"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Постановлением</w:t>
        </w:r>
      </w:hyperlink>
      <w:r>
        <w:rPr>
          <w:sz w:val="24"/>
        </w:rPr>
        <w:t xml:space="preserve"> Правительства Астраханской области от 09.04.2025 N 208-П)</w:t>
      </w:r>
      <w:bookmarkStart w:id="36" w:name="P192"/>
    </w:p>
    <w:p>
      <w:pPr>
        <w:pStyle w:val="ConsPlusNormal"/>
        <w:spacing w:lineRule="auto" w:line="240" w:before="240" w:after="0"/>
        <w:ind w:firstLine="540"/>
        <w:jc w:val="both"/>
        <w:rPr/>
      </w:pPr>
      <w:hyperlink r:id="rId105"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bookmarkEnd w:id="36"/>
        <w:r>
          <w:rPr>
            <w:color w:val="0000FF"/>
            <w:sz w:val="24"/>
          </w:rPr>
          <w:t>2.10</w:t>
        </w:r>
      </w:hyperlink>
      <w:r>
        <w:rPr>
          <w:sz w:val="24"/>
        </w:rPr>
        <w:t>. Основаниями для принятия учреждением решения об отказе в назначении единовременной выплаты являются:</w:t>
      </w:r>
    </w:p>
    <w:p>
      <w:pPr>
        <w:pStyle w:val="ConsPlusNormal"/>
        <w:spacing w:lineRule="auto" w:line="240" w:before="240" w:after="0"/>
        <w:ind w:firstLine="540"/>
        <w:jc w:val="both"/>
        <w:rPr/>
      </w:pPr>
      <w:r>
        <w:rPr>
          <w:sz w:val="24"/>
        </w:rPr>
        <w:t xml:space="preserve">- несоответствие лица категории граждан, указанной в </w:t>
      </w:r>
      <w:hyperlink w:anchor="P64" w:tgtFrame="1.2. Право на получение единовременной выплаты имеют:">
        <w:r>
          <w:rPr>
            <w:color w:val="0000FF"/>
            <w:sz w:val="24"/>
          </w:rPr>
          <w:t>пункте 1.2 раздела 1</w:t>
        </w:r>
      </w:hyperlink>
      <w:r>
        <w:rPr>
          <w:sz w:val="24"/>
        </w:rPr>
        <w:t xml:space="preserve"> настоящего Порядка;</w:t>
      </w:r>
    </w:p>
    <w:p>
      <w:pPr>
        <w:pStyle w:val="ConsPlusNormal"/>
        <w:spacing w:lineRule="auto" w:line="240" w:before="240" w:after="0"/>
        <w:ind w:firstLine="540"/>
        <w:jc w:val="both"/>
        <w:rPr/>
      </w:pPr>
      <w:r>
        <w:rPr>
          <w:sz w:val="24"/>
        </w:rPr>
        <w:t>- предоставление единовременной выплаты участнику специальной военной операции ранее;</w:t>
      </w:r>
    </w:p>
    <w:p>
      <w:pPr>
        <w:pStyle w:val="ConsPlusNormal"/>
        <w:spacing w:lineRule="auto" w:line="240" w:before="240" w:after="0"/>
        <w:ind w:firstLine="540"/>
        <w:jc w:val="both"/>
        <w:rPr/>
      </w:pPr>
      <w:r>
        <w:rPr>
          <w:sz w:val="24"/>
        </w:rPr>
        <w:t xml:space="preserve">- несоответствие лица ни одному из условий, установленных </w:t>
      </w:r>
      <w:hyperlink w:anchor="P79" w:tgtFrame="1.4. Единовременная выплата предоставляется в случае, если в рамках контракта, являющегося основанием предоставления единовременной выплаты, участник специальной военной операции принимал участие в специальной военной операции и (или) выполнял задачи по отражению вооруженного вторжения, и в следующих случаях:">
        <w:r>
          <w:rPr>
            <w:color w:val="0000FF"/>
            <w:sz w:val="24"/>
          </w:rPr>
          <w:t>пунктом 1.4 раздела 1</w:t>
        </w:r>
      </w:hyperlink>
      <w:r>
        <w:rPr>
          <w:sz w:val="24"/>
        </w:rPr>
        <w:t xml:space="preserve"> настоящего Порядка;</w:t>
      </w:r>
    </w:p>
    <w:p>
      <w:pPr>
        <w:pStyle w:val="ConsPlusNormal"/>
        <w:spacing w:lineRule="auto" w:line="240" w:before="240" w:after="0"/>
        <w:ind w:firstLine="540"/>
        <w:jc w:val="both"/>
        <w:rPr/>
      </w:pPr>
      <w:r>
        <w:rPr>
          <w:sz w:val="24"/>
        </w:rPr>
        <w:t xml:space="preserve">- наличие обстоятельств, установленных </w:t>
      </w:r>
      <w:hyperlink w:anchor="P89" w:tgtFrame="1.5. Единовременная выплата в случаях, предусмотренных абзацем вторым пункта 1.4 настоящего раздела, не предоставляется, если участники специальной военной операции состояли в списках личного состава воинской части либо пребывали в добровольческом формировании в период трех месяцев до дня заключения контракта, являющегося основанием предоставления единовременной выплаты.">
        <w:r>
          <w:rPr>
            <w:color w:val="0000FF"/>
            <w:sz w:val="24"/>
          </w:rPr>
          <w:t>пунктами 1.5</w:t>
        </w:r>
      </w:hyperlink>
      <w:r>
        <w:rPr>
          <w:sz w:val="24"/>
        </w:rPr>
        <w:t xml:space="preserve">, </w:t>
      </w:r>
      <w:hyperlink w:anchor="P91" w:tgtFrame="1.6. Единовременная выплата не предоставляется, если участникам специальной военной операции за счет средств бюджета Астраханской области предоставлена одна из следующих выплат:">
        <w:r>
          <w:rPr>
            <w:color w:val="0000FF"/>
            <w:sz w:val="24"/>
          </w:rPr>
          <w:t>1.6 раздела 1</w:t>
        </w:r>
      </w:hyperlink>
      <w:r>
        <w:rPr>
          <w:sz w:val="24"/>
        </w:rPr>
        <w:t xml:space="preserve"> настоящего Порядка;</w:t>
      </w:r>
    </w:p>
    <w:p>
      <w:pPr>
        <w:pStyle w:val="ConsPlusNormal"/>
        <w:jc w:val="both"/>
        <w:rPr/>
      </w:pPr>
      <w:r>
        <w:rPr>
          <w:sz w:val="24"/>
        </w:rPr>
        <w:t xml:space="preserve">(в ред. </w:t>
      </w:r>
      <w:hyperlink r:id="rId106" w:tgtFrame="Постановление Правительства Астраханской области от 27.03.2024 N 178-П О внесении изменений в постановление Правительства Астраханской области от 28.03.2023 N 114-П">
        <w:r>
          <w:rPr>
            <w:color w:val="0000FF"/>
            <w:sz w:val="24"/>
          </w:rPr>
          <w:t>Постановления</w:t>
        </w:r>
      </w:hyperlink>
      <w:r>
        <w:rPr>
          <w:sz w:val="24"/>
        </w:rPr>
        <w:t xml:space="preserve"> Правительства Астраханской области от 27.03.2024 N 178-П)</w:t>
      </w:r>
      <w:bookmarkStart w:id="37" w:name="P198"/>
    </w:p>
    <w:p>
      <w:pPr>
        <w:pStyle w:val="ConsPlusNormal"/>
        <w:spacing w:lineRule="auto" w:line="240" w:before="240" w:after="0"/>
        <w:ind w:firstLine="540"/>
        <w:jc w:val="both"/>
        <w:rPr/>
      </w:pPr>
      <w:bookmarkEnd w:id="37"/>
      <w:r>
        <w:rPr>
          <w:sz w:val="24"/>
        </w:rPr>
        <w:t xml:space="preserve">- представление неполного пакета заявления и документов и (или) недостоверных сведений в них после их доработки в соответствии с </w:t>
      </w:r>
      <w:hyperlink w:anchor="P179" w:tgtFrame="2.8. В случае, указанном в абзаце втором пункта 2.7 настоящего раздела, учреждение в день принятия решения о приостановлении срока принятия решения о назначении (об отказе в назначении) единовременной выплаты информирует участника специальной военной операции о принятом решении путем направления участнику специальной военной операции письменного уведомления о приостановлении срока принятия решения о назначении (об отказе в назначении) единовременной выплаты с указанием информации, подлежащей корректировк...">
        <w:r>
          <w:rPr>
            <w:color w:val="0000FF"/>
            <w:sz w:val="24"/>
          </w:rPr>
          <w:t>пунктом 2.8</w:t>
        </w:r>
      </w:hyperlink>
      <w:r>
        <w:rPr>
          <w:sz w:val="24"/>
        </w:rPr>
        <w:t xml:space="preserve"> настоящего раздела;</w:t>
      </w:r>
    </w:p>
    <w:p>
      <w:pPr>
        <w:pStyle w:val="ConsPlusNormal"/>
        <w:jc w:val="both"/>
        <w:rPr/>
      </w:pPr>
      <w:r>
        <w:rPr>
          <w:sz w:val="24"/>
        </w:rPr>
        <w:t xml:space="preserve">(в ред. Постановлений Правительства Астраханской области от 31.10.2023 </w:t>
      </w:r>
      <w:hyperlink r:id="rId107" w:tgtFrame="Постановление Правительства Астраханской области от 31.10.2023 N 641-П О внесении изменений в постановление Правительства Астраханской области от 28.03.2023 N 114-П">
        <w:r>
          <w:rPr>
            <w:color w:val="0000FF"/>
            <w:sz w:val="24"/>
          </w:rPr>
          <w:t>N 641-П</w:t>
        </w:r>
      </w:hyperlink>
      <w:r>
        <w:rPr>
          <w:sz w:val="24"/>
        </w:rPr>
        <w:t xml:space="preserve">, от 14.01.2025 </w:t>
      </w:r>
      <w:hyperlink r:id="rId108"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N 2-П</w:t>
        </w:r>
      </w:hyperlink>
      <w:r>
        <w:rPr>
          <w:sz w:val="24"/>
        </w:rPr>
        <w:t xml:space="preserve">, от 09.04.2025 </w:t>
      </w:r>
      <w:hyperlink r:id="rId109"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N 208-П</w:t>
        </w:r>
      </w:hyperlink>
      <w:r>
        <w:rPr>
          <w:sz w:val="24"/>
        </w:rPr>
        <w:t>)</w:t>
      </w:r>
    </w:p>
    <w:p>
      <w:pPr>
        <w:pStyle w:val="ConsPlusNormal"/>
        <w:spacing w:lineRule="auto" w:line="240" w:before="240" w:after="0"/>
        <w:ind w:firstLine="540"/>
        <w:jc w:val="both"/>
        <w:rPr/>
      </w:pPr>
      <w:r>
        <w:rPr>
          <w:sz w:val="24"/>
        </w:rPr>
        <w:t xml:space="preserve">- непредставление участником специальной военной операции (представителем) в учреждение заявления и документов в срок, установленный </w:t>
      </w:r>
      <w:hyperlink w:anchor="P181" w:tgtFrame="Участник специальной военной операции (представитель) в течение пяти рабочих дней со дня получения уведомления о приостановлении срока принятия решения о назначении (об отказе в назначении) единовременной выплаты представляет в учреждение доработанное заявление и (или) доработанные документы, которые указаны в пункте 2.1 настоящего раздела.">
        <w:r>
          <w:rPr>
            <w:color w:val="0000FF"/>
            <w:sz w:val="24"/>
          </w:rPr>
          <w:t>абзацем вторым пункта 2.8</w:t>
        </w:r>
      </w:hyperlink>
      <w:r>
        <w:rPr>
          <w:sz w:val="24"/>
        </w:rPr>
        <w:t xml:space="preserve"> настоящего раздела;</w:t>
      </w:r>
    </w:p>
    <w:p>
      <w:pPr>
        <w:pStyle w:val="ConsPlusNormal"/>
        <w:jc w:val="both"/>
        <w:rPr/>
      </w:pPr>
      <w:r>
        <w:rPr>
          <w:sz w:val="24"/>
        </w:rPr>
        <w:t xml:space="preserve">(абзац введен </w:t>
      </w:r>
      <w:hyperlink r:id="rId110"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Постановлением</w:t>
        </w:r>
      </w:hyperlink>
      <w:r>
        <w:rPr>
          <w:sz w:val="24"/>
        </w:rPr>
        <w:t xml:space="preserve"> Правительства Астраханской области от 14.01.2025 N 2-П; в ред. </w:t>
      </w:r>
      <w:hyperlink r:id="rId111"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Постановления</w:t>
        </w:r>
      </w:hyperlink>
      <w:r>
        <w:rPr>
          <w:sz w:val="24"/>
        </w:rPr>
        <w:t xml:space="preserve"> Правительства Астраханской области от 09.04.2025 N 208-П)</w:t>
      </w:r>
      <w:bookmarkStart w:id="38" w:name="P202"/>
    </w:p>
    <w:p>
      <w:pPr>
        <w:pStyle w:val="ConsPlusNormal"/>
        <w:spacing w:lineRule="auto" w:line="240" w:before="240" w:after="0"/>
        <w:ind w:firstLine="540"/>
        <w:jc w:val="both"/>
        <w:rPr/>
      </w:pPr>
      <w:bookmarkEnd w:id="38"/>
      <w:r>
        <w:rPr>
          <w:sz w:val="24"/>
        </w:rPr>
        <w:t>- смерть участника специальной военной операции.</w:t>
      </w:r>
    </w:p>
    <w:p>
      <w:pPr>
        <w:pStyle w:val="ConsPlusNormal"/>
        <w:spacing w:lineRule="auto" w:line="240" w:before="240" w:after="0"/>
        <w:ind w:firstLine="540"/>
        <w:jc w:val="both"/>
        <w:rPr/>
      </w:pPr>
      <w:r>
        <w:rPr>
          <w:sz w:val="24"/>
        </w:rPr>
        <w:t xml:space="preserve">В случае устранения основания для отказа, установленного </w:t>
      </w:r>
      <w:hyperlink w:anchor="P198" w:tgtFrame="- представление неполного пакета заявления и документов и (или) недостоверных сведений в них после их доработки в соответствии с пунктом 2.8 настоящего раздела;">
        <w:r>
          <w:rPr>
            <w:color w:val="0000FF"/>
            <w:sz w:val="24"/>
          </w:rPr>
          <w:t>абзацем шестым</w:t>
        </w:r>
      </w:hyperlink>
      <w:r>
        <w:rPr>
          <w:sz w:val="24"/>
        </w:rPr>
        <w:t xml:space="preserve"> настоящего пункта, участник специальной военной операции вправе обратиться в учреждение повторно в соответствии с настоящим Порядком.</w:t>
      </w:r>
    </w:p>
    <w:p>
      <w:pPr>
        <w:pStyle w:val="ConsPlusNormal"/>
        <w:jc w:val="both"/>
        <w:rPr/>
      </w:pPr>
      <w:r>
        <w:rPr>
          <w:sz w:val="24"/>
        </w:rPr>
        <w:t xml:space="preserve">(в ред. Постановлений Правительства Астраханской области от 14.01.2025 </w:t>
      </w:r>
      <w:hyperlink r:id="rId112"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N 2-П</w:t>
        </w:r>
      </w:hyperlink>
      <w:r>
        <w:rPr>
          <w:sz w:val="24"/>
        </w:rPr>
        <w:t xml:space="preserve">, от 09.02.2026 </w:t>
      </w:r>
      <w:hyperlink r:id="rId113"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N 28-П</w:t>
        </w:r>
      </w:hyperlink>
      <w:r>
        <w:rPr>
          <w:sz w:val="24"/>
        </w:rPr>
        <w:t>)</w:t>
      </w:r>
      <w:bookmarkStart w:id="39" w:name="P205"/>
    </w:p>
    <w:p>
      <w:pPr>
        <w:pStyle w:val="ConsPlusNormal"/>
        <w:spacing w:lineRule="auto" w:line="240" w:before="240" w:after="0"/>
        <w:ind w:firstLine="540"/>
        <w:jc w:val="both"/>
        <w:rPr/>
      </w:pPr>
      <w:hyperlink r:id="rId114"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bookmarkEnd w:id="39"/>
        <w:r>
          <w:rPr>
            <w:color w:val="0000FF"/>
            <w:sz w:val="24"/>
          </w:rPr>
          <w:t>2.11</w:t>
        </w:r>
      </w:hyperlink>
      <w:r>
        <w:rPr>
          <w:sz w:val="24"/>
        </w:rPr>
        <w:t>. Учреждение в течение трех рабочих дней со дня принятия решения о назначении единовременной выплаты направляет в центр сведения об участнике специальной военной операции, являющемся получателем единовременной выплаты (далее - получатель единовременной выплаты), в электронном виде для последующей выплаты единовременной выплаты.</w:t>
      </w:r>
    </w:p>
    <w:p>
      <w:pPr>
        <w:pStyle w:val="ConsPlusNormal"/>
        <w:spacing w:lineRule="auto" w:line="240" w:before="240" w:after="0"/>
        <w:ind w:firstLine="540"/>
        <w:jc w:val="both"/>
        <w:rPr/>
      </w:pPr>
      <w:r>
        <w:rPr>
          <w:sz w:val="24"/>
        </w:rPr>
        <w:t xml:space="preserve">Центр в течение 15 рабочих дней со дня поступления сведений, указанных в </w:t>
      </w:r>
      <w:hyperlink w:anchor="P205" w:tgtFrame="2.11. Учреждение в течение трех рабочих дней со дня принятия решения о назначении единовременной выплаты направляет в центр сведения об участнике специальной военной операции, являющемся получателем единовременной выплаты (далее - получатель единовременной выплаты), в электронном виде для последующей выплаты единовременной выплаты.">
        <w:r>
          <w:rPr>
            <w:color w:val="0000FF"/>
            <w:sz w:val="24"/>
          </w:rPr>
          <w:t>абзаце первом</w:t>
        </w:r>
      </w:hyperlink>
      <w:r>
        <w:rPr>
          <w:sz w:val="24"/>
        </w:rPr>
        <w:t xml:space="preserve"> настоящего пункта, производит выплату единовременной выплаты получателю единовременной выплаты путем перечисления денежных средств на лицевой счет получателя единовременной выплаты, открытый в кредитной организации, указанный в заявлении.</w:t>
      </w:r>
    </w:p>
    <w:p>
      <w:pPr>
        <w:pStyle w:val="ConsPlusNormal"/>
        <w:jc w:val="both"/>
        <w:rPr/>
      </w:pPr>
      <w:r>
        <w:rPr>
          <w:sz w:val="24"/>
        </w:rPr>
        <w:t xml:space="preserve">(в ред. </w:t>
      </w:r>
      <w:hyperlink r:id="rId115" w:tgtFrame="Постановление Правительства Астраханской области от 14.01.2025 N 2-П О внесении изменений в постановления Правительства Астраханской области от 28.03.2023 N 114-П и от 07.07.2023 N 378-П">
        <w:r>
          <w:rPr>
            <w:color w:val="0000FF"/>
            <w:sz w:val="24"/>
          </w:rPr>
          <w:t>Постановления</w:t>
        </w:r>
      </w:hyperlink>
      <w:r>
        <w:rPr>
          <w:sz w:val="24"/>
        </w:rPr>
        <w:t xml:space="preserve"> Правительства Астраханской области от 14.01.2025 N 2-П)</w:t>
      </w:r>
    </w:p>
    <w:p>
      <w:pPr>
        <w:pStyle w:val="ConsPlusNormal"/>
        <w:jc w:val="both"/>
        <w:rPr/>
      </w:pPr>
      <w:r>
        <w:rPr/>
      </w:r>
    </w:p>
    <w:p>
      <w:pPr>
        <w:pStyle w:val="ConsPlusTitle"/>
        <w:numPr>
          <w:ilvl w:val="0"/>
          <w:numId w:val="0"/>
        </w:numPr>
        <w:jc w:val="center"/>
        <w:outlineLvl w:val="1"/>
        <w:rPr/>
      </w:pPr>
      <w:r>
        <w:rPr>
          <w:sz w:val="24"/>
        </w:rPr>
        <w:t>3. Порядок доплаты единовременной выплаты</w:t>
      </w:r>
    </w:p>
    <w:p>
      <w:pPr>
        <w:pStyle w:val="ConsPlusNormal"/>
        <w:jc w:val="both"/>
        <w:rPr/>
      </w:pPr>
      <w:r>
        <w:rPr/>
      </w:r>
      <w:bookmarkStart w:id="40" w:name="P211"/>
      <w:bookmarkStart w:id="41" w:name="P211"/>
      <w:bookmarkEnd w:id="41"/>
    </w:p>
    <w:p>
      <w:pPr>
        <w:pStyle w:val="ConsPlusNormal"/>
        <w:ind w:firstLine="540"/>
        <w:jc w:val="both"/>
        <w:rPr/>
      </w:pPr>
      <w:bookmarkStart w:id="42" w:name="P211"/>
      <w:bookmarkEnd w:id="42"/>
      <w:r>
        <w:rPr>
          <w:sz w:val="24"/>
        </w:rPr>
        <w:t>3.1. Участнику специальной военной операции, заключившему контракт в период с 01.06.2023 или заключившему контракт о прохождении военной службы в именном подразделении, которому предоставлена единовременная денежная выплата, действовавшая до 1 июля 2023 года, осуществляется доплата в размере 75000 рублей.</w:t>
      </w:r>
      <w:bookmarkStart w:id="43" w:name="P212"/>
    </w:p>
    <w:p>
      <w:pPr>
        <w:pStyle w:val="ConsPlusNormal"/>
        <w:spacing w:lineRule="auto" w:line="240" w:before="240" w:after="0"/>
        <w:ind w:firstLine="540"/>
        <w:jc w:val="both"/>
        <w:rPr/>
      </w:pPr>
      <w:bookmarkEnd w:id="43"/>
      <w:r>
        <w:rPr>
          <w:sz w:val="24"/>
        </w:rPr>
        <w:t xml:space="preserve">3.2. Учреждение, принявшее решение о назначении единовременной денежной выплаты, действовавшей до 1 июля 2023 года, на основании имеющихся в распоряжении документов и (или) сведений, подтверждающих наличие обстоятельств, установленных </w:t>
      </w:r>
      <w:hyperlink w:anchor="P211" w:tgtFrame="3.1. Участнику специальной военной операции, заключившему контракт в период с 01.06.2023 или заключившему контракт о прохождении военной службы в именном подразделении, которому предоставлена единовременная денежная выплата, действовавшая до 1 июля 2023 года, осуществляется доплата в размере 75000 рублей.">
        <w:r>
          <w:rPr>
            <w:color w:val="0000FF"/>
            <w:sz w:val="24"/>
          </w:rPr>
          <w:t>пунктом 3.1</w:t>
        </w:r>
      </w:hyperlink>
      <w:r>
        <w:rPr>
          <w:sz w:val="24"/>
        </w:rPr>
        <w:t xml:space="preserve"> настоящего раздела, в срок до 20.07.2023 принимает решение в форме локального акта учреждения об осуществлении доплаты лицу, указанному в </w:t>
      </w:r>
      <w:hyperlink w:anchor="P211" w:tgtFrame="3.1. Участнику специальной военной операции, заключившему контракт в период с 01.06.2023 или заключившему контракт о прохождении военной службы в именном подразделении, которому предоставлена единовременная денежная выплата, действовавшая до 1 июля 2023 года, осуществляется доплата в размере 75000 рублей.">
        <w:r>
          <w:rPr>
            <w:color w:val="0000FF"/>
            <w:sz w:val="24"/>
          </w:rPr>
          <w:t>пункте 3.1</w:t>
        </w:r>
      </w:hyperlink>
      <w:r>
        <w:rPr>
          <w:sz w:val="24"/>
        </w:rPr>
        <w:t xml:space="preserve"> настоящего раздела, и в течение двух рабочих дней направляет в центр сведения о нем в электронном виде для последующей выплаты доплаты.</w:t>
      </w:r>
    </w:p>
    <w:p>
      <w:pPr>
        <w:pStyle w:val="ConsPlusNormal"/>
        <w:spacing w:lineRule="auto" w:line="240" w:before="240" w:after="0"/>
        <w:ind w:firstLine="540"/>
        <w:jc w:val="both"/>
        <w:rPr/>
      </w:pPr>
      <w:r>
        <w:rPr>
          <w:sz w:val="24"/>
        </w:rPr>
        <w:t xml:space="preserve">Центр не позднее 31.07.2023 производит выплату доплаты лицу, указанному в </w:t>
      </w:r>
      <w:hyperlink w:anchor="P211" w:tgtFrame="3.1. Участнику специальной военной операции, заключившему контракт в период с 01.06.2023 или заключившему контракт о прохождении военной службы в именном подразделении, которому предоставлена единовременная денежная выплата, действовавшая до 1 июля 2023 года, осуществляется доплата в размере 75000 рублей.">
        <w:r>
          <w:rPr>
            <w:color w:val="0000FF"/>
            <w:sz w:val="24"/>
          </w:rPr>
          <w:t>пункте 3.1</w:t>
        </w:r>
      </w:hyperlink>
      <w:r>
        <w:rPr>
          <w:sz w:val="24"/>
        </w:rPr>
        <w:t xml:space="preserve"> настоящего раздела, способом, которым ему была начислена единовременная денежная выплата, действовавшая до 1 июля 2023 года.</w:t>
      </w:r>
      <w:bookmarkStart w:id="44" w:name="P214"/>
    </w:p>
    <w:p>
      <w:pPr>
        <w:pStyle w:val="ConsPlusNormal"/>
        <w:spacing w:lineRule="auto" w:line="240" w:before="240" w:after="0"/>
        <w:ind w:firstLine="540"/>
        <w:jc w:val="both"/>
        <w:rPr/>
      </w:pPr>
      <w:bookmarkEnd w:id="44"/>
      <w:r>
        <w:rPr>
          <w:sz w:val="24"/>
        </w:rPr>
        <w:t xml:space="preserve">3.3. Участник специальной военной операции, заключивший контракт о прохождении военной службы в именном подразделении, которому предоставлена единовременная денежная выплата, действовавшая до 1 июля 2023 года, и не произведена доплата в соответствии с </w:t>
      </w:r>
      <w:hyperlink w:anchor="P212" w:tgtFrame="3.2. Учреждение, принявшее решение о назначении единовременной денежной выплаты, действовавшей до 1 июля 2023 года, на основании имеющихся в распоряжении документов и (или) сведений, подтверждающих наличие обстоятельств, установленных пунктом 3.1 настоящего раздела, в срок до 20.07.2023 принимает решение в форме локального акта учреждения об осуществлении доплаты лицу, указанному в пункте 3.1 настоящего раздела, и в течение двух рабочих дней направляет в центр сведения о нем в электронном виде для послед...">
        <w:r>
          <w:rPr>
            <w:color w:val="0000FF"/>
            <w:sz w:val="24"/>
          </w:rPr>
          <w:t>пунктом 3.2</w:t>
        </w:r>
      </w:hyperlink>
      <w:r>
        <w:rPr>
          <w:sz w:val="24"/>
        </w:rPr>
        <w:t xml:space="preserve"> настоящего раздела, для осуществления доплаты представляет в учреждение, принявшее решение о назначении единовременной денежной выплаты, действовавшей до 1 июля 2023 года, документ, подтверждающий в соответствии с законодательством Российской Федерации заключение контракта о прохождении военной службы в именном подразделении.</w:t>
      </w:r>
    </w:p>
    <w:p>
      <w:pPr>
        <w:pStyle w:val="ConsPlusNormal"/>
        <w:spacing w:lineRule="auto" w:line="240" w:before="240" w:after="0"/>
        <w:ind w:firstLine="540"/>
        <w:jc w:val="both"/>
        <w:rPr/>
      </w:pPr>
      <w:r>
        <w:rPr>
          <w:sz w:val="24"/>
        </w:rPr>
        <w:t xml:space="preserve">3.4. Учреждение в течение трех рабочих дней со дня представления документа, указанного в </w:t>
      </w:r>
      <w:hyperlink w:anchor="P214" w:tgtFrame="3.3. Участник специальной военной операции, заключивший контракт о прохождении военной службы в именном подразделении, которому предоставлена единовременная денежная выплата, действовавшая до 1 июля 2023 года, и не произведена доплата в соответствии с пунктом 3.2 настоящего раздела, для осуществления доплаты представляет в учреждение, принявшее решение о назначении единовременной денежной выплаты, действовавшей до 1 июля 2023 года, документ, подтверждающий в соответствии с законодательством Российской Фе...">
        <w:r>
          <w:rPr>
            <w:color w:val="0000FF"/>
            <w:sz w:val="24"/>
          </w:rPr>
          <w:t>пункте 3.3</w:t>
        </w:r>
      </w:hyperlink>
      <w:r>
        <w:rPr>
          <w:sz w:val="24"/>
        </w:rPr>
        <w:t xml:space="preserve"> настоящего раздела, принимает решение в форме локального акта учреждения об осуществлении доплаты либо об отказе в осуществлении доплаты.</w:t>
      </w:r>
      <w:bookmarkStart w:id="45" w:name="P216"/>
    </w:p>
    <w:p>
      <w:pPr>
        <w:pStyle w:val="ConsPlusNormal"/>
        <w:spacing w:lineRule="auto" w:line="240" w:before="240" w:after="0"/>
        <w:ind w:firstLine="540"/>
        <w:jc w:val="both"/>
        <w:rPr/>
      </w:pPr>
      <w:bookmarkEnd w:id="45"/>
      <w:r>
        <w:rPr>
          <w:sz w:val="24"/>
        </w:rPr>
        <w:t xml:space="preserve">Учреждение в течение двух рабочих дней со дня принятия решения об осуществлении доплаты лицу, указанному в </w:t>
      </w:r>
      <w:hyperlink w:anchor="P214" w:tgtFrame="3.3. Участник специальной военной операции, заключивший контракт о прохождении военной службы в именном подразделении, которому предоставлена единовременная денежная выплата, действовавшая до 1 июля 2023 года, и не произведена доплата в соответствии с пунктом 3.2 настоящего раздела, для осуществления доплаты представляет в учреждение, принявшее решение о назначении единовременной денежной выплаты, действовавшей до 1 июля 2023 года, документ, подтверждающий в соответствии с законодательством Российской Фе...">
        <w:r>
          <w:rPr>
            <w:color w:val="0000FF"/>
            <w:sz w:val="24"/>
          </w:rPr>
          <w:t>пункте 3.3</w:t>
        </w:r>
      </w:hyperlink>
      <w:r>
        <w:rPr>
          <w:sz w:val="24"/>
        </w:rPr>
        <w:t xml:space="preserve"> настоящего раздела, направляет в центр сведения о нем в электронном виде для последующей выплаты доплаты.</w:t>
      </w:r>
    </w:p>
    <w:p>
      <w:pPr>
        <w:pStyle w:val="ConsPlusNormal"/>
        <w:spacing w:lineRule="auto" w:line="240" w:before="240" w:after="0"/>
        <w:ind w:firstLine="540"/>
        <w:jc w:val="both"/>
        <w:rPr/>
      </w:pPr>
      <w:r>
        <w:rPr>
          <w:sz w:val="24"/>
        </w:rPr>
        <w:t xml:space="preserve">Центр в течение пяти рабочих дней со дня поступления сведений, указанных в </w:t>
      </w:r>
      <w:hyperlink w:anchor="P216" w:tgtFrame="Учреждение в течение двух рабочих дней со дня принятия решения об осуществлении доплаты лицу, указанному в пункте 3.3 настоящего раздела, направляет в центр сведения о нем в электронном виде для последующей выплаты доплаты.">
        <w:r>
          <w:rPr>
            <w:color w:val="0000FF"/>
            <w:sz w:val="24"/>
          </w:rPr>
          <w:t>абзаце втором</w:t>
        </w:r>
      </w:hyperlink>
      <w:r>
        <w:rPr>
          <w:sz w:val="24"/>
        </w:rPr>
        <w:t xml:space="preserve"> настоящего пункта, производит выплату доплаты лицу, указанному в </w:t>
      </w:r>
      <w:hyperlink w:anchor="P214" w:tgtFrame="3.3. Участник специальной военной операции, заключивший контракт о прохождении военной службы в именном подразделении, которому предоставлена единовременная денежная выплата, действовавшая до 1 июля 2023 года, и не произведена доплата в соответствии с пунктом 3.2 настоящего раздела, для осуществления доплаты представляет в учреждение, принявшее решение о назначении единовременной денежной выплаты, действовавшей до 1 июля 2023 года, документ, подтверждающий в соответствии с законодательством Российской Фе...">
        <w:r>
          <w:rPr>
            <w:color w:val="0000FF"/>
            <w:sz w:val="24"/>
          </w:rPr>
          <w:t>пункте 3.3</w:t>
        </w:r>
      </w:hyperlink>
      <w:r>
        <w:rPr>
          <w:sz w:val="24"/>
        </w:rPr>
        <w:t xml:space="preserve"> настоящего раздела, способом, которым ему была начислена единовременная денежная выплата, действовавшая до 1 июля 2023 года.</w:t>
      </w:r>
      <w:bookmarkStart w:id="46" w:name="P218"/>
    </w:p>
    <w:p>
      <w:pPr>
        <w:pStyle w:val="ConsPlusNormal"/>
        <w:spacing w:lineRule="auto" w:line="240" w:before="240" w:after="0"/>
        <w:ind w:firstLine="540"/>
        <w:jc w:val="both"/>
        <w:rPr/>
      </w:pPr>
      <w:bookmarkEnd w:id="46"/>
      <w:r>
        <w:rPr>
          <w:sz w:val="24"/>
        </w:rPr>
        <w:t>3.5. Решение об отказе в осуществлении доплаты принимается при наличии следующих оснований:</w:t>
      </w:r>
    </w:p>
    <w:p>
      <w:pPr>
        <w:pStyle w:val="ConsPlusNormal"/>
        <w:spacing w:lineRule="auto" w:line="240" w:before="240" w:after="0"/>
        <w:ind w:firstLine="540"/>
        <w:jc w:val="both"/>
        <w:rPr/>
      </w:pPr>
      <w:r>
        <w:rPr>
          <w:sz w:val="24"/>
        </w:rPr>
        <w:t xml:space="preserve">- отсутствие права на осуществление доплаты в соответствии с </w:t>
      </w:r>
      <w:hyperlink w:anchor="P214" w:tgtFrame="3.3. Участник специальной военной операции, заключивший контракт о прохождении военной службы в именном подразделении, которому предоставлена единовременная денежная выплата, действовавшая до 1 июля 2023 года, и не произведена доплата в соответствии с пунктом 3.2 настоящего раздела, для осуществления доплаты представляет в учреждение, принявшее решение о назначении единовременной денежной выплаты, действовавшей до 1 июля 2023 года, документ, подтверждающий в соответствии с законодательством Российской Фе...">
        <w:r>
          <w:rPr>
            <w:color w:val="0000FF"/>
            <w:sz w:val="24"/>
          </w:rPr>
          <w:t>пунктом 3.3</w:t>
        </w:r>
      </w:hyperlink>
      <w:r>
        <w:rPr>
          <w:sz w:val="24"/>
        </w:rPr>
        <w:t xml:space="preserve"> настоящего раздела;</w:t>
      </w:r>
    </w:p>
    <w:p>
      <w:pPr>
        <w:pStyle w:val="ConsPlusNormal"/>
        <w:spacing w:lineRule="auto" w:line="240" w:before="240" w:after="0"/>
        <w:ind w:firstLine="540"/>
        <w:jc w:val="both"/>
        <w:rPr/>
      </w:pPr>
      <w:r>
        <w:rPr>
          <w:sz w:val="24"/>
        </w:rPr>
        <w:t xml:space="preserve">- доплата лицу, указанному в </w:t>
      </w:r>
      <w:hyperlink w:anchor="P211" w:tgtFrame="3.1. Участнику специальной военной операции, заключившему контракт в период с 01.06.2023 или заключившему контракт о прохождении военной службы в именном подразделении, которому предоставлена единовременная денежная выплата, действовавшая до 1 июля 2023 года, осуществляется доплата в размере 75000 рублей.">
        <w:r>
          <w:rPr>
            <w:color w:val="0000FF"/>
            <w:sz w:val="24"/>
          </w:rPr>
          <w:t>пункте 3.1</w:t>
        </w:r>
      </w:hyperlink>
      <w:r>
        <w:rPr>
          <w:sz w:val="24"/>
        </w:rPr>
        <w:t xml:space="preserve"> настоящего раздела, была осуществлена;</w:t>
      </w:r>
    </w:p>
    <w:p>
      <w:pPr>
        <w:pStyle w:val="ConsPlusNormal"/>
        <w:spacing w:lineRule="auto" w:line="240" w:before="240" w:after="0"/>
        <w:ind w:firstLine="540"/>
        <w:jc w:val="both"/>
        <w:rPr/>
      </w:pPr>
      <w:r>
        <w:rPr>
          <w:sz w:val="24"/>
        </w:rPr>
        <w:t>- представленный документ не подтверждает в соответствии с законодательством Российской Федерации заключение контракта о прохождении военной службы в именном подразделении.</w:t>
      </w:r>
    </w:p>
    <w:p>
      <w:pPr>
        <w:pStyle w:val="ConsPlusNormal"/>
        <w:spacing w:lineRule="auto" w:line="240" w:before="240" w:after="0"/>
        <w:ind w:firstLine="540"/>
        <w:jc w:val="both"/>
        <w:rPr/>
      </w:pPr>
      <w:r>
        <w:rPr>
          <w:sz w:val="24"/>
        </w:rPr>
        <w:t>3.6. Учреждение в течение двух рабочих дней со дня принятия решения об осуществлении доплаты либо об отказе в осуществлении доплаты направляет участнику специальной военной операции письменное уведомление о принятом решении.</w:t>
      </w:r>
    </w:p>
    <w:p>
      <w:pPr>
        <w:pStyle w:val="ConsPlusNormal"/>
        <w:spacing w:lineRule="auto" w:line="240" w:before="240" w:after="0"/>
        <w:ind w:firstLine="540"/>
        <w:jc w:val="both"/>
        <w:rPr/>
      </w:pPr>
      <w:r>
        <w:rPr>
          <w:sz w:val="24"/>
        </w:rPr>
        <w:t xml:space="preserve">В случае принятия решения об отказе в осуществлении доплаты в уведомлении указываются основания для отказа, установленные </w:t>
      </w:r>
      <w:hyperlink w:anchor="P218" w:tgtFrame="3.5. Решение об отказе в осуществлении доплаты принимается при наличии следующих оснований:">
        <w:r>
          <w:rPr>
            <w:color w:val="0000FF"/>
            <w:sz w:val="24"/>
          </w:rPr>
          <w:t>пунктом 3.5</w:t>
        </w:r>
      </w:hyperlink>
      <w:r>
        <w:rPr>
          <w:sz w:val="24"/>
        </w:rPr>
        <w:t xml:space="preserve"> настоящего раздела.</w:t>
      </w:r>
    </w:p>
    <w:p>
      <w:pPr>
        <w:pStyle w:val="ConsPlusNormal"/>
        <w:jc w:val="center"/>
        <w:rPr/>
      </w:pPr>
      <w:r>
        <w:rPr/>
      </w:r>
    </w:p>
    <w:p>
      <w:pPr>
        <w:pStyle w:val="ConsPlusTitle"/>
        <w:numPr>
          <w:ilvl w:val="0"/>
          <w:numId w:val="0"/>
        </w:numPr>
        <w:jc w:val="center"/>
        <w:outlineLvl w:val="1"/>
        <w:rPr/>
      </w:pPr>
      <w:r>
        <w:rPr>
          <w:sz w:val="24"/>
        </w:rPr>
        <w:t>4. Порядок предоставления единовременной выплаты в случае</w:t>
      </w:r>
    </w:p>
    <w:p>
      <w:pPr>
        <w:pStyle w:val="ConsPlusTitle"/>
        <w:jc w:val="center"/>
        <w:rPr/>
      </w:pPr>
      <w:r>
        <w:rPr>
          <w:sz w:val="24"/>
        </w:rPr>
        <w:t>гибели (смерти) либо признания в установленном порядке</w:t>
      </w:r>
    </w:p>
    <w:p>
      <w:pPr>
        <w:pStyle w:val="ConsPlusTitle"/>
        <w:jc w:val="center"/>
        <w:rPr/>
      </w:pPr>
      <w:r>
        <w:rPr>
          <w:sz w:val="24"/>
        </w:rPr>
        <w:t>безвестно отсутствующим или объявления умершим участника</w:t>
      </w:r>
    </w:p>
    <w:p>
      <w:pPr>
        <w:pStyle w:val="ConsPlusTitle"/>
        <w:jc w:val="center"/>
        <w:rPr/>
      </w:pPr>
      <w:r>
        <w:rPr>
          <w:sz w:val="24"/>
        </w:rPr>
        <w:t>специальной военной операции</w:t>
      </w:r>
    </w:p>
    <w:p>
      <w:pPr>
        <w:pStyle w:val="ConsPlusNormal"/>
        <w:jc w:val="center"/>
        <w:rPr/>
      </w:pPr>
      <w:r>
        <w:rPr>
          <w:sz w:val="24"/>
        </w:rPr>
        <w:t xml:space="preserve">(введен </w:t>
      </w:r>
      <w:hyperlink r:id="rId116" w:tgtFrame="Постановление Правительства Астраханской области от 09.04.2025 N 208-П О внесении изменений в постановление Правительства Астраханской области от 28.03.2023 N 114-П">
        <w:r>
          <w:rPr>
            <w:color w:val="0000FF"/>
            <w:sz w:val="24"/>
          </w:rPr>
          <w:t>Постановлением</w:t>
        </w:r>
      </w:hyperlink>
      <w:r>
        <w:rPr>
          <w:sz w:val="24"/>
        </w:rPr>
        <w:t xml:space="preserve"> Правительства Астраханской области</w:t>
      </w:r>
    </w:p>
    <w:p>
      <w:pPr>
        <w:pStyle w:val="ConsPlusNormal"/>
        <w:jc w:val="center"/>
        <w:rPr/>
      </w:pPr>
      <w:r>
        <w:rPr>
          <w:sz w:val="24"/>
        </w:rPr>
        <w:t>от 09.04.2025 N 208-П)</w:t>
      </w:r>
    </w:p>
    <w:p>
      <w:pPr>
        <w:pStyle w:val="ConsPlusNormal"/>
        <w:jc w:val="center"/>
        <w:rPr/>
      </w:pPr>
      <w:r>
        <w:rPr/>
      </w:r>
    </w:p>
    <w:p>
      <w:pPr>
        <w:pStyle w:val="ConsPlusNormal"/>
        <w:ind w:firstLine="540"/>
        <w:jc w:val="both"/>
        <w:rPr/>
      </w:pPr>
      <w:r>
        <w:rPr>
          <w:sz w:val="24"/>
        </w:rPr>
        <w:t xml:space="preserve">4.1. В случае гибели (смерти) участника специальной военной операции либо признания в установленном порядке безвестно отсутствующим или объявления умершим участника специальной военной операции единовременная выплата предоставляется членам его семьи, указанным в </w:t>
      </w:r>
      <w:hyperlink w:anchor="P234" w:tgtFrame="4.3. Единовременная выплата предоставляется супруге (супругу), состоявшей (состоявшему)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ям, не достигшим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ям погибшего (умершего) либо признанного в установленном пор...">
        <w:r>
          <w:rPr>
            <w:color w:val="0000FF"/>
            <w:sz w:val="24"/>
          </w:rPr>
          <w:t>пункте 4.3</w:t>
        </w:r>
      </w:hyperlink>
      <w:r>
        <w:rPr>
          <w:sz w:val="24"/>
        </w:rPr>
        <w:t xml:space="preserve"> настоящего раздела.</w:t>
      </w:r>
    </w:p>
    <w:p>
      <w:pPr>
        <w:pStyle w:val="ConsPlusNormal"/>
        <w:spacing w:lineRule="auto" w:line="240" w:before="240" w:after="0"/>
        <w:ind w:firstLine="540"/>
        <w:jc w:val="both"/>
        <w:rPr/>
      </w:pPr>
      <w:r>
        <w:rPr>
          <w:sz w:val="24"/>
        </w:rPr>
        <w:t xml:space="preserve">4.2. Единовременная выплата предоставляется членам семьи, указанным в </w:t>
      </w:r>
      <w:hyperlink w:anchor="P234" w:tgtFrame="4.3. Единовременная выплата предоставляется супруге (супругу), состоявшей (состоявшему)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ям, не достигшим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ям погибшего (умершего) либо признанного в установленном пор...">
        <w:r>
          <w:rPr>
            <w:color w:val="0000FF"/>
            <w:sz w:val="24"/>
          </w:rPr>
          <w:t>пункте 4.3</w:t>
        </w:r>
      </w:hyperlink>
      <w:r>
        <w:rPr>
          <w:sz w:val="24"/>
        </w:rPr>
        <w:t xml:space="preserve"> настоящего раздела, в случае если участник специальной военной операции не обращался за предоставлением единовременной выплаты и с учетом требований, установленных </w:t>
      </w:r>
      <w:hyperlink w:anchor="P58" w:tgtFrame="1. Общие положения">
        <w:r>
          <w:rPr>
            <w:color w:val="0000FF"/>
            <w:sz w:val="24"/>
          </w:rPr>
          <w:t>разделом 1</w:t>
        </w:r>
      </w:hyperlink>
      <w:r>
        <w:rPr>
          <w:sz w:val="24"/>
        </w:rPr>
        <w:t xml:space="preserve"> настоящего Порядка.</w:t>
      </w:r>
      <w:bookmarkStart w:id="47" w:name="P234"/>
    </w:p>
    <w:p>
      <w:pPr>
        <w:pStyle w:val="ConsPlusNormal"/>
        <w:spacing w:lineRule="auto" w:line="240" w:before="240" w:after="0"/>
        <w:ind w:firstLine="540"/>
        <w:jc w:val="both"/>
        <w:rPr/>
      </w:pPr>
      <w:bookmarkEnd w:id="47"/>
      <w:r>
        <w:rPr>
          <w:sz w:val="24"/>
        </w:rPr>
        <w:t>4.3. Единовременная выплата предоставляется супруге (супругу), состоявшей (состоявшему)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детям, не достигшим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родителям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w:t>
      </w:r>
      <w:bookmarkStart w:id="48" w:name="P235"/>
    </w:p>
    <w:p>
      <w:pPr>
        <w:pStyle w:val="ConsPlusNormal"/>
        <w:spacing w:lineRule="auto" w:line="240" w:before="240" w:after="0"/>
        <w:ind w:firstLine="540"/>
        <w:jc w:val="both"/>
        <w:rPr/>
      </w:pPr>
      <w:bookmarkEnd w:id="48"/>
      <w:r>
        <w:rPr>
          <w:sz w:val="24"/>
        </w:rPr>
        <w:t xml:space="preserv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не имел на день гибели (смерти) либо признания в установленном порядке безвестно отсутствующим или объявления умершим членов семьи, указанных в </w:t>
      </w:r>
      <w:hyperlink w:anchor="P234" w:tgtFrame="4.3. Единовременная выплата предоставляется супруге (супругу), состоявшей (состоявшему)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ям, не достигшим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ям погибшего (умершего) либо признанного в установленном пор...">
        <w:r>
          <w:rPr>
            <w:color w:val="0000FF"/>
            <w:sz w:val="24"/>
          </w:rPr>
          <w:t>абзаце первом</w:t>
        </w:r>
      </w:hyperlink>
      <w:r>
        <w:rPr>
          <w:sz w:val="24"/>
        </w:rPr>
        <w:t xml:space="preserve"> настоящего пункта, единовременная выплата предоставляется его детям, не достигшим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23 лет (в случае их обучения в общеобразовательных организациях, в профессиональных образовательных организациях или образовательных организациях высшего образования по очной форме обучения), бабушке, дедушке, являвшимся опекунами (попечителями) участника специальной военной операции в какой-либо период до достижения им возраста 18 лет (в случае если участник специальной военной операции относился к категории детей-сирот и детей, оставшихся без попечения родителей).</w:t>
      </w:r>
      <w:bookmarkStart w:id="49" w:name="P236"/>
    </w:p>
    <w:p>
      <w:pPr>
        <w:pStyle w:val="ConsPlusNormal"/>
        <w:spacing w:lineRule="auto" w:line="240" w:before="240" w:after="0"/>
        <w:ind w:firstLine="540"/>
        <w:jc w:val="both"/>
        <w:rPr/>
      </w:pPr>
      <w:bookmarkEnd w:id="49"/>
      <w:r>
        <w:rPr>
          <w:sz w:val="24"/>
        </w:rPr>
        <w:t xml:space="preserv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w:t>
      </w:r>
      <w:hyperlink w:anchor="P234" w:tgtFrame="4.3. Единовременная выплата предоставляется супруге (супругу), состоявшей (состоявшему)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ям, не достигшим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ям погибшего (умершего) либо признанного в установленном пор...">
        <w:r>
          <w:rPr>
            <w:color w:val="0000FF"/>
            <w:sz w:val="24"/>
          </w:rPr>
          <w:t>абзаце первом</w:t>
        </w:r>
      </w:hyperlink>
      <w:r>
        <w:rPr>
          <w:sz w:val="24"/>
        </w:rPr>
        <w:t xml:space="preserve">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w:t>
      </w:r>
      <w:hyperlink w:anchor="P234" w:tgtFrame="4.3. Единовременная выплата предоставляется супруге (супругу), состоявшей (состоявшему)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ям, не достигшим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ям погибшего (умершего) либо признанного в установленном пор...">
        <w:r>
          <w:rPr>
            <w:color w:val="0000FF"/>
            <w:sz w:val="24"/>
          </w:rPr>
          <w:t>абзацах первом</w:t>
        </w:r>
      </w:hyperlink>
      <w:r>
        <w:rPr>
          <w:sz w:val="24"/>
        </w:rPr>
        <w:t xml:space="preserve"> и </w:t>
      </w:r>
      <w:hyperlink w:anchor="P235"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не имел на день гибели (смерти) либо признания в установленном порядке безвестно отсутствующим или объявления умершим членов семьи, указанных в абзаце первом настоящего пункта, единовременная выплата предоставляется его детям, не достигшим на день гибели (смерти) либо признания в установленном порядке безвестно отсутствующим или объявления умершим ...">
        <w:r>
          <w:rPr>
            <w:color w:val="0000FF"/>
            <w:sz w:val="24"/>
          </w:rPr>
          <w:t>втором</w:t>
        </w:r>
      </w:hyperlink>
      <w:r>
        <w:rPr>
          <w:sz w:val="24"/>
        </w:rPr>
        <w:t xml:space="preserve"> настоящего пункта, единовременная выплата предоставляется его совершеннолетним детям.</w:t>
      </w:r>
    </w:p>
    <w:p>
      <w:pPr>
        <w:pStyle w:val="ConsPlusNormal"/>
        <w:spacing w:lineRule="auto" w:line="240" w:before="240" w:after="0"/>
        <w:ind w:firstLine="540"/>
        <w:jc w:val="both"/>
        <w:rPr/>
      </w:pPr>
      <w:r>
        <w:rPr>
          <w:sz w:val="24"/>
        </w:rPr>
        <w:t>Каждый из членов семьи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которому предоставлено право на получение единовременной выплаты (далее - заявитель), обращается за ее назначением.</w:t>
      </w:r>
      <w:bookmarkStart w:id="50" w:name="P238"/>
    </w:p>
    <w:p>
      <w:pPr>
        <w:pStyle w:val="ConsPlusNormal"/>
        <w:spacing w:lineRule="auto" w:line="240" w:before="240" w:after="0"/>
        <w:ind w:firstLine="540"/>
        <w:jc w:val="both"/>
        <w:rPr/>
      </w:pPr>
      <w:bookmarkEnd w:id="50"/>
      <w:r>
        <w:rPr>
          <w:sz w:val="24"/>
        </w:rPr>
        <w:t>4.4. Единовременная выплата не предоставляется:</w:t>
      </w:r>
    </w:p>
    <w:p>
      <w:pPr>
        <w:pStyle w:val="ConsPlusNormal"/>
        <w:spacing w:lineRule="auto" w:line="240" w:before="240" w:after="0"/>
        <w:ind w:firstLine="540"/>
        <w:jc w:val="both"/>
        <w:rPr/>
      </w:pPr>
      <w:r>
        <w:rPr>
          <w:sz w:val="24"/>
        </w:rPr>
        <w:t>- родителю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если он в отношении участника специальной военной операции:</w:t>
      </w:r>
      <w:bookmarkStart w:id="51" w:name="P240"/>
    </w:p>
    <w:p>
      <w:pPr>
        <w:pStyle w:val="ConsPlusNormal"/>
        <w:spacing w:lineRule="auto" w:line="240" w:before="240" w:after="0"/>
        <w:ind w:firstLine="540"/>
        <w:jc w:val="both"/>
        <w:rPr/>
      </w:pPr>
      <w:bookmarkEnd w:id="51"/>
      <w:r>
        <w:rPr>
          <w:sz w:val="24"/>
        </w:rPr>
        <w:t>был лишен родительских прав, ограничен в родительских правах, за исключением восстановления его в родительских правах, отмены ограничения родительских прав;</w:t>
      </w:r>
    </w:p>
    <w:p>
      <w:pPr>
        <w:pStyle w:val="ConsPlusNormal"/>
        <w:spacing w:lineRule="auto" w:line="240" w:before="240" w:after="0"/>
        <w:ind w:firstLine="540"/>
        <w:jc w:val="both"/>
        <w:rPr/>
      </w:pPr>
      <w:r>
        <w:rPr>
          <w:sz w:val="24"/>
        </w:rPr>
        <w:t>являлся бывшим усыновителем и усыновление было отменено судом по его вине;</w:t>
      </w:r>
    </w:p>
    <w:p>
      <w:pPr>
        <w:pStyle w:val="ConsPlusNormal"/>
        <w:spacing w:lineRule="auto" w:line="240" w:before="240" w:after="0"/>
        <w:ind w:firstLine="540"/>
        <w:jc w:val="both"/>
        <w:rPr/>
      </w:pPr>
      <w:r>
        <w:rPr>
          <w:sz w:val="24"/>
        </w:rPr>
        <w:t>- бабушке, дедушке, которые являлись опекунами (попечителями)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в случае если они в отношении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были отстранены от исполнения возложенных на них обязанностей опекуна (попечителя).</w:t>
      </w:r>
    </w:p>
    <w:p>
      <w:pPr>
        <w:pStyle w:val="ConsPlusNormal"/>
        <w:spacing w:lineRule="auto" w:line="240" w:before="240" w:after="0"/>
        <w:ind w:firstLine="540"/>
        <w:jc w:val="both"/>
        <w:rPr/>
      </w:pPr>
      <w:r>
        <w:rPr>
          <w:sz w:val="24"/>
        </w:rPr>
        <w:t xml:space="preserve">4.5. Единовременная выплата предоставляется однократно лицам, указанным в </w:t>
      </w:r>
      <w:hyperlink w:anchor="P234" w:tgtFrame="4.3. Единовременная выплата предоставляется супруге (супругу), состоявшей (состоявшему)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ям, не достигшим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ям погибшего (умершего) либо признанного в установленном пор...">
        <w:r>
          <w:rPr>
            <w:color w:val="0000FF"/>
            <w:sz w:val="24"/>
          </w:rPr>
          <w:t>абзаце первом пункта 4.3</w:t>
        </w:r>
      </w:hyperlink>
      <w:r>
        <w:rPr>
          <w:sz w:val="24"/>
        </w:rPr>
        <w:t xml:space="preserve"> настоящего раздела, либо лицам, указанным в </w:t>
      </w:r>
      <w:hyperlink w:anchor="P235"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не имел на день гибели (смерти) либо признания в установленном порядке безвестно отсутствующим или объявления умершим членов семьи, указанных в абзаце первом настоящего пункта, единовременная выплата предоставляется его детям, не достигшим на день гибели (смерти) либо признания в установленном порядке безвестно отсутствующим или объявления умершим ...">
        <w:r>
          <w:rPr>
            <w:color w:val="0000FF"/>
            <w:sz w:val="24"/>
          </w:rPr>
          <w:t>абзаце втором пункта 4.3</w:t>
        </w:r>
      </w:hyperlink>
      <w:r>
        <w:rPr>
          <w:sz w:val="24"/>
        </w:rPr>
        <w:t xml:space="preserve"> настоящего раздела, либо лицам, указанным в </w:t>
      </w:r>
      <w:hyperlink w:anchor="P236"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абзацах первом и втором настоящего пункта, единовременная выплата предоставляется его совершеннолетним детям.">
        <w:r>
          <w:rPr>
            <w:color w:val="0000FF"/>
            <w:sz w:val="24"/>
          </w:rPr>
          <w:t>абзаце третьем пункта 4.3</w:t>
        </w:r>
      </w:hyperlink>
      <w:r>
        <w:rPr>
          <w:sz w:val="24"/>
        </w:rPr>
        <w:t xml:space="preserve"> настоящего раздела, в размерах, установленных </w:t>
      </w:r>
      <w:hyperlink w:anchor="P69" w:tgtFrame="1.3. Единовременная выплата предоставляется однократно вне зависимости от количества заключенных лицами, указанными в пункте 1.2 настоящего раздела (далее - участник специальной военной операции), контрактов о прохождении военной службы в Вооруженных Силах Российской Федерации, войсках национальной гвардии Российской Федерации и (ил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алее - контракт), ...">
        <w:r>
          <w:rPr>
            <w:color w:val="0000FF"/>
            <w:sz w:val="24"/>
          </w:rPr>
          <w:t>пунктом 1.3 раздела 1</w:t>
        </w:r>
      </w:hyperlink>
      <w:r>
        <w:rPr>
          <w:sz w:val="24"/>
        </w:rPr>
        <w:t xml:space="preserve"> настоящего Порядка, в равных долях пропорционально их количеству с учетом </w:t>
      </w:r>
      <w:hyperlink w:anchor="P238" w:tgtFrame="4.4. Единовременная выплата не предоставляется:">
        <w:r>
          <w:rPr>
            <w:color w:val="0000FF"/>
            <w:sz w:val="24"/>
          </w:rPr>
          <w:t>пункта 4.4</w:t>
        </w:r>
      </w:hyperlink>
      <w:r>
        <w:rPr>
          <w:sz w:val="24"/>
        </w:rPr>
        <w:t xml:space="preserve"> настоящего раздела.</w:t>
      </w:r>
    </w:p>
    <w:p>
      <w:pPr>
        <w:pStyle w:val="ConsPlusNormal"/>
        <w:spacing w:lineRule="auto" w:line="240" w:before="240" w:after="0"/>
        <w:ind w:firstLine="540"/>
        <w:jc w:val="both"/>
        <w:rPr/>
      </w:pPr>
      <w:r>
        <w:rPr>
          <w:sz w:val="24"/>
        </w:rPr>
        <w:t xml:space="preserve">Размер доли единовременной выплаты рассчитывается на день принятия первого решения о назначении единовременной выплаты путем деления соответствующего размера единовременной выплаты, установленного </w:t>
      </w:r>
      <w:hyperlink w:anchor="P69" w:tgtFrame="1.3. Единовременная выплата предоставляется однократно вне зависимости от количества заключенных лицами, указанными в пункте 1.2 настоящего раздела (далее - участник специальной военной операции), контрактов о прохождении военной службы в Вооруженных Силах Российской Федерации, войсках национальной гвардии Российской Федерации и (ил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алее - контракт), ...">
        <w:r>
          <w:rPr>
            <w:color w:val="0000FF"/>
            <w:sz w:val="24"/>
          </w:rPr>
          <w:t>пунктом 1.3 раздела 1</w:t>
        </w:r>
      </w:hyperlink>
      <w:r>
        <w:rPr>
          <w:sz w:val="24"/>
        </w:rPr>
        <w:t xml:space="preserve"> настоящего Порядка, на количество лиц, указанных в </w:t>
      </w:r>
      <w:hyperlink w:anchor="P234" w:tgtFrame="4.3. Единовременная выплата предоставляется супруге (супругу), состоявшей (состоявшему)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ям, не достигшим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ям погибшего (умершего) либо признанного в установленном пор...">
        <w:r>
          <w:rPr>
            <w:color w:val="0000FF"/>
            <w:sz w:val="24"/>
          </w:rPr>
          <w:t>абзаце первом пункта 4.3</w:t>
        </w:r>
      </w:hyperlink>
      <w:r>
        <w:rPr>
          <w:sz w:val="24"/>
        </w:rPr>
        <w:t xml:space="preserve"> настоящего раздела, либо на количество лиц, указанных в </w:t>
      </w:r>
      <w:hyperlink w:anchor="P235"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не имел на день гибели (смерти) либо признания в установленном порядке безвестно отсутствующим или объявления умершим членов семьи, указанных в абзаце первом настоящего пункта, единовременная выплата предоставляется его детям, не достигшим на день гибели (смерти) либо признания в установленном порядке безвестно отсутствующим или объявления умершим ...">
        <w:r>
          <w:rPr>
            <w:color w:val="0000FF"/>
            <w:sz w:val="24"/>
          </w:rPr>
          <w:t>абзаце втором пункта 4.3</w:t>
        </w:r>
      </w:hyperlink>
      <w:r>
        <w:rPr>
          <w:sz w:val="24"/>
        </w:rPr>
        <w:t xml:space="preserve"> настоящего раздела, либо на количество лиц, указанных в </w:t>
      </w:r>
      <w:hyperlink w:anchor="P236"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абзацах первом и втором настоящего пункта, единовременная выплата предоставляется его совершеннолетним детям.">
        <w:r>
          <w:rPr>
            <w:color w:val="0000FF"/>
            <w:sz w:val="24"/>
          </w:rPr>
          <w:t>абзаце третьем пункта 4.3</w:t>
        </w:r>
      </w:hyperlink>
      <w:r>
        <w:rPr>
          <w:sz w:val="24"/>
        </w:rPr>
        <w:t xml:space="preserve"> настоящего раздела, за исключением лиц, которые указаны в </w:t>
      </w:r>
      <w:hyperlink w:anchor="P240" w:tgtFrame="был лишен родительских прав, ограничен в родительских правах, за исключением восстановления его в родительских правах, отмены ограничения родительских прав;">
        <w:r>
          <w:rPr>
            <w:color w:val="0000FF"/>
            <w:sz w:val="24"/>
          </w:rPr>
          <w:t>абзаце третьем</w:t>
        </w:r>
      </w:hyperlink>
      <w:r>
        <w:rPr>
          <w:sz w:val="24"/>
        </w:rPr>
        <w:t xml:space="preserve"> настоящего пункта.</w:t>
      </w:r>
    </w:p>
    <w:p>
      <w:pPr>
        <w:pStyle w:val="ConsPlusNormal"/>
        <w:spacing w:lineRule="auto" w:line="240" w:before="240" w:after="0"/>
        <w:ind w:firstLine="540"/>
        <w:jc w:val="both"/>
        <w:rPr/>
      </w:pPr>
      <w:r>
        <w:rPr>
          <w:sz w:val="24"/>
        </w:rPr>
        <w:t xml:space="preserve">Лица, указанные в </w:t>
      </w:r>
      <w:hyperlink w:anchor="P234" w:tgtFrame="4.3. Единовременная выплата предоставляется супруге (супругу), состоявшей (состоявшему)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ям, не достигшим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ям погибшего (умершего) либо признанного в установленном пор...">
        <w:r>
          <w:rPr>
            <w:color w:val="0000FF"/>
            <w:sz w:val="24"/>
          </w:rPr>
          <w:t>абзаце первом пункта 4.3</w:t>
        </w:r>
      </w:hyperlink>
      <w:r>
        <w:rPr>
          <w:sz w:val="24"/>
        </w:rPr>
        <w:t xml:space="preserve"> настоящего раздела, либо лица, указанные в </w:t>
      </w:r>
      <w:hyperlink w:anchor="P235"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не имел на день гибели (смерти) либо признания в установленном порядке безвестно отсутствующим или объявления умершим членов семьи, указанных в абзаце первом настоящего пункта, единовременная выплата предоставляется его детям, не достигшим на день гибели (смерти) либо признания в установленном порядке безвестно отсутствующим или объявления умершим ...">
        <w:r>
          <w:rPr>
            <w:color w:val="0000FF"/>
            <w:sz w:val="24"/>
          </w:rPr>
          <w:t>абзаце втором пункта 4.3</w:t>
        </w:r>
      </w:hyperlink>
      <w:r>
        <w:rPr>
          <w:sz w:val="24"/>
        </w:rPr>
        <w:t xml:space="preserve"> настоящего раздела, либо лица, указанные в </w:t>
      </w:r>
      <w:hyperlink w:anchor="P236"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абзацах первом и втором настоящего пункта, единовременная выплата предоставляется его совершеннолетним детям.">
        <w:r>
          <w:rPr>
            <w:color w:val="0000FF"/>
            <w:sz w:val="24"/>
          </w:rPr>
          <w:t>абзаце третьем пункта 4.3</w:t>
        </w:r>
      </w:hyperlink>
      <w:r>
        <w:rPr>
          <w:sz w:val="24"/>
        </w:rPr>
        <w:t xml:space="preserve"> настоящего раздела, умершие (погибшие) в период со дня гибели (смерти) либо признания в установленном порядке безвестно отсутствующим или объявления умершим участника специальной военной операции до дня принятия первого решения о назначении единовременной выплаты, не учитываются при осуществлении расчета размера доли единовременной выплаты.</w:t>
      </w:r>
    </w:p>
    <w:p>
      <w:pPr>
        <w:pStyle w:val="ConsPlusNormal"/>
        <w:spacing w:lineRule="auto" w:line="240" w:before="240" w:after="0"/>
        <w:ind w:firstLine="540"/>
        <w:jc w:val="both"/>
        <w:rPr/>
      </w:pPr>
      <w:r>
        <w:rPr>
          <w:sz w:val="24"/>
        </w:rPr>
        <w:t>4.6. Для назначения единовременной выплаты заявитель или его уполномоченный представитель (далее - представитель заявителя) представляет в учреждение следующие документы:</w:t>
      </w:r>
    </w:p>
    <w:p>
      <w:pPr>
        <w:pStyle w:val="ConsPlusNormal"/>
        <w:spacing w:lineRule="auto" w:line="240" w:before="240" w:after="0"/>
        <w:ind w:firstLine="540"/>
        <w:jc w:val="both"/>
        <w:rPr/>
      </w:pPr>
      <w:r>
        <w:rPr>
          <w:sz w:val="24"/>
        </w:rPr>
        <w:t>- заявление по форме, утвержденной правовым актом министерства;</w:t>
      </w:r>
      <w:bookmarkStart w:id="52" w:name="P248"/>
    </w:p>
    <w:p>
      <w:pPr>
        <w:pStyle w:val="ConsPlusNormal"/>
        <w:spacing w:lineRule="auto" w:line="240" w:before="240" w:after="0"/>
        <w:ind w:firstLine="540"/>
        <w:jc w:val="both"/>
        <w:rPr/>
      </w:pPr>
      <w:bookmarkEnd w:id="52"/>
      <w:r>
        <w:rPr>
          <w:sz w:val="24"/>
        </w:rPr>
        <w:t>- копия документа, удостоверяющего личность заявителя;</w:t>
      </w:r>
    </w:p>
    <w:p>
      <w:pPr>
        <w:pStyle w:val="ConsPlusNormal"/>
        <w:spacing w:lineRule="auto" w:line="240" w:before="240" w:after="0"/>
        <w:ind w:firstLine="540"/>
        <w:jc w:val="both"/>
        <w:rPr/>
      </w:pPr>
      <w:r>
        <w:rPr>
          <w:sz w:val="24"/>
        </w:rPr>
        <w:t>- копии документа, удостоверяющего личность представителя заявителя, и документа, подтверждающего его полномочия (в случае подачи заявления и документов представителем заявителя);</w:t>
      </w:r>
    </w:p>
    <w:p>
      <w:pPr>
        <w:pStyle w:val="ConsPlusNormal"/>
        <w:spacing w:lineRule="auto" w:line="240" w:before="240" w:after="0"/>
        <w:ind w:firstLine="540"/>
        <w:jc w:val="both"/>
        <w:rPr/>
      </w:pPr>
      <w:r>
        <w:rPr>
          <w:sz w:val="24"/>
        </w:rPr>
        <w:t xml:space="preserve">- копии следующих документов, подтверждающих отнесение заявителя к категории лиц, указанных в </w:t>
      </w:r>
      <w:hyperlink w:anchor="P234" w:tgtFrame="4.3. Единовременная выплата предоставляется супруге (супругу), состоявшей (состоявшему)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ям, не достигшим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ям погибшего (умершего) либо признанного в установленном пор...">
        <w:r>
          <w:rPr>
            <w:color w:val="0000FF"/>
            <w:sz w:val="24"/>
          </w:rPr>
          <w:t>абзацах первом</w:t>
        </w:r>
      </w:hyperlink>
      <w:r>
        <w:rPr>
          <w:sz w:val="24"/>
        </w:rPr>
        <w:t xml:space="preserve"> - </w:t>
      </w:r>
      <w:hyperlink w:anchor="P236"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абзацах первом и втором настоящего пункта, единовременная выплата предоставляется его совершеннолетним детям.">
        <w:r>
          <w:rPr>
            <w:color w:val="0000FF"/>
            <w:sz w:val="24"/>
          </w:rPr>
          <w:t>третьем пункта 4.3</w:t>
        </w:r>
      </w:hyperlink>
      <w:r>
        <w:rPr>
          <w:sz w:val="24"/>
        </w:rPr>
        <w:t xml:space="preserve"> настоящего раздела:</w:t>
      </w:r>
    </w:p>
    <w:p>
      <w:pPr>
        <w:pStyle w:val="ConsPlusNormal"/>
        <w:spacing w:lineRule="auto" w:line="240" w:before="240" w:after="0"/>
        <w:ind w:firstLine="540"/>
        <w:jc w:val="both"/>
        <w:rPr/>
      </w:pPr>
      <w:r>
        <w:rPr>
          <w:sz w:val="24"/>
        </w:rPr>
        <w:t>свидетельство о заключении брака с погибшим (умершим) либо признанным в установленном порядке безвестно отсутствующим или объявленным умершим участником специальной военной операции и его нотариально удостоверенный перевод на русский язык (в случае если заявитель состоял в браке с погибшим (умершим) либо признанным в установленном порядке безвестно отсутствующим или объявленным умершим участником специальной военной операции, государственная регистрация которого произведена компетентным органом иностранного государства);</w:t>
      </w:r>
    </w:p>
    <w:p>
      <w:pPr>
        <w:pStyle w:val="ConsPlusNormal"/>
        <w:spacing w:lineRule="auto" w:line="240" w:before="240" w:after="0"/>
        <w:ind w:firstLine="540"/>
        <w:jc w:val="both"/>
        <w:rPr/>
      </w:pPr>
      <w:r>
        <w:rPr>
          <w:sz w:val="24"/>
        </w:rPr>
        <w:t>свидетельство о рождении заявителя и его нотариально удостоверенный перевод на русский язык (в случае если заявитель является ребенком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государственная регистрация рождения которого произведена компетентным органом иностранного государства);</w:t>
      </w:r>
    </w:p>
    <w:p>
      <w:pPr>
        <w:pStyle w:val="ConsPlusNormal"/>
        <w:spacing w:lineRule="auto" w:line="240" w:before="240" w:after="0"/>
        <w:ind w:firstLine="540"/>
        <w:jc w:val="both"/>
        <w:rPr/>
      </w:pPr>
      <w:r>
        <w:rPr>
          <w:sz w:val="24"/>
        </w:rPr>
        <w:t>свидетельство о рождении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и его нотариально удостоверенный перевод на русский язык (в случае если заявитель является родителем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и государственная регистрация рождения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произведена компетентным органом иностранного государства);</w:t>
      </w:r>
    </w:p>
    <w:p>
      <w:pPr>
        <w:pStyle w:val="ConsPlusNormal"/>
        <w:spacing w:lineRule="auto" w:line="240" w:before="240" w:after="0"/>
        <w:ind w:firstLine="540"/>
        <w:jc w:val="both"/>
        <w:rPr/>
      </w:pPr>
      <w:r>
        <w:rPr>
          <w:sz w:val="24"/>
        </w:rPr>
        <w:t>документ, выданный на территории Российской Федерации и содержащий сведения об обучении заявителя, являющегося ребенком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в возрасте от 18 до 23 лет в частной общеобразовательной организации, частной профессиональной образовательной организации, частной образовательной организации высшего образования по очной форме обучения (в случае обучения заявителя, являющегося ребенком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в возрасте от 18 до 23 лет в частной общеобразовательной организации, частной профессиональной образовательной организации или частной образовательной организации высшего образования по очной форме обучения на территории Российской Федерации);</w:t>
      </w:r>
    </w:p>
    <w:p>
      <w:pPr>
        <w:pStyle w:val="ConsPlusNormal"/>
        <w:spacing w:lineRule="auto" w:line="240" w:before="240" w:after="0"/>
        <w:ind w:firstLine="540"/>
        <w:jc w:val="both"/>
        <w:rPr/>
      </w:pPr>
      <w:r>
        <w:rPr>
          <w:sz w:val="24"/>
        </w:rPr>
        <w:t>свидетельство о рождении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свидетельство о рождении родителя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являвшегося ребенком опекуна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и их нотариально удостоверенный перевод на русский язык (в случае если заявитель является опекуном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и государственная регистрация рождения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и (или) родителя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произведена компетентным органом иностранного государства);</w:t>
      </w:r>
    </w:p>
    <w:p>
      <w:pPr>
        <w:pStyle w:val="ConsPlusNormal"/>
        <w:spacing w:lineRule="auto" w:line="240" w:before="240" w:after="0"/>
        <w:ind w:firstLine="540"/>
        <w:jc w:val="both"/>
        <w:rPr/>
      </w:pPr>
      <w:r>
        <w:rPr>
          <w:sz w:val="24"/>
        </w:rPr>
        <w:t>- копия решения суда о признании безвестно отсутствующим или об объявлении умершим участника специальной военной операции - в случае обращения в связи с признанием в установленном порядке безвестно отсутствующим или объявлением умершим участника специальной военной операции, пропавшего без вести;</w:t>
      </w:r>
      <w:bookmarkStart w:id="53" w:name="P257"/>
    </w:p>
    <w:p>
      <w:pPr>
        <w:pStyle w:val="ConsPlusNormal"/>
        <w:spacing w:lineRule="auto" w:line="240" w:before="240" w:after="0"/>
        <w:ind w:firstLine="540"/>
        <w:jc w:val="both"/>
        <w:rPr/>
      </w:pPr>
      <w:bookmarkEnd w:id="53"/>
      <w:r>
        <w:rPr>
          <w:sz w:val="24"/>
        </w:rPr>
        <w:t xml:space="preserve">- копии свидетельств о смерти лиц, указанных в </w:t>
      </w:r>
      <w:hyperlink w:anchor="P234" w:tgtFrame="4.3. Единовременная выплата предоставляется супруге (супругу), состоявшей (состоявшему)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ям, не достигшим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ям погибшего (умершего) либо признанного в установленном пор...">
        <w:r>
          <w:rPr>
            <w:color w:val="0000FF"/>
            <w:sz w:val="24"/>
          </w:rPr>
          <w:t>пункте 4.3</w:t>
        </w:r>
      </w:hyperlink>
      <w:r>
        <w:rPr>
          <w:sz w:val="24"/>
        </w:rPr>
        <w:t xml:space="preserve"> настоящего раздела, и их нотариально удостоверенный перевод на русский язык (в случае если государственная регистрация смерти произведена компетентным органом иностранного государства).</w:t>
      </w:r>
    </w:p>
    <w:p>
      <w:pPr>
        <w:pStyle w:val="ConsPlusNormal"/>
        <w:spacing w:lineRule="auto" w:line="240" w:before="240" w:after="0"/>
        <w:ind w:firstLine="540"/>
        <w:jc w:val="both"/>
        <w:rPr/>
      </w:pPr>
      <w:r>
        <w:rPr>
          <w:sz w:val="24"/>
        </w:rPr>
        <w:t xml:space="preserve">Копии документов, указанных в абзацах третьем - двенадцатом настоящего пункта, представляются вместе с оригиналами для проверки представленных копий на соответствие оригиналам либо заверяются в порядке, установленном законодательством Российской Федерации. В случае представления документов, указанных в </w:t>
      </w:r>
      <w:hyperlink w:anchor="P248" w:tgtFrame="- копия документа, удостоверяющего личность заявителя;">
        <w:r>
          <w:rPr>
            <w:color w:val="0000FF"/>
            <w:sz w:val="24"/>
          </w:rPr>
          <w:t>абзацах третьем</w:t>
        </w:r>
      </w:hyperlink>
      <w:r>
        <w:rPr>
          <w:sz w:val="24"/>
        </w:rPr>
        <w:t xml:space="preserve"> - </w:t>
      </w:r>
      <w:hyperlink w:anchor="P257" w:tgtFrame="- копии свидетельств о смерти лиц, указанных в пункте 4.3 настоящего раздела, и их нотариально удостоверенный перевод на русский язык (в случае если государственная регистрация смерти произведена компетентным органом иностранного государства).">
        <w:r>
          <w:rPr>
            <w:color w:val="0000FF"/>
            <w:sz w:val="24"/>
          </w:rPr>
          <w:t>двенадцатом</w:t>
        </w:r>
      </w:hyperlink>
      <w:r>
        <w:rPr>
          <w:sz w:val="24"/>
        </w:rPr>
        <w:t xml:space="preserve"> настоящего пункта, в виде копий, заверенных в порядке, установленном законодательством Российской Федерации, представление оригиналов соответствующих документов не требуется.</w:t>
      </w:r>
    </w:p>
    <w:p>
      <w:pPr>
        <w:pStyle w:val="ConsPlusNormal"/>
        <w:spacing w:lineRule="auto" w:line="240" w:before="240" w:after="0"/>
        <w:ind w:firstLine="540"/>
        <w:jc w:val="both"/>
        <w:rPr/>
      </w:pPr>
      <w:r>
        <w:rPr>
          <w:sz w:val="24"/>
        </w:rPr>
        <w:t>В случае если заявитель являлся получателем единовременной материальной помощи, предусмотренной статьей 6 Закона Астраханской области, представление документов, указанных в абзацах пятом - одиннадцатом настоящего пункта, не требуется.</w:t>
      </w:r>
    </w:p>
    <w:p>
      <w:pPr>
        <w:pStyle w:val="ConsPlusNormal"/>
        <w:spacing w:lineRule="auto" w:line="240" w:before="240" w:after="0"/>
        <w:ind w:firstLine="540"/>
        <w:jc w:val="both"/>
        <w:rPr/>
      </w:pPr>
      <w:r>
        <w:rPr>
          <w:sz w:val="24"/>
        </w:rPr>
        <w:t>4.7. Учреждение не позднее одного рабочего дня со дня подачи заявления и документов, которые указаны в пункте 4.6 настоящего раздела, лично в учреждение (со дня их поступления в учреждение в случае подачи через многофункциональный центр) осуществляет их регистрацию и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уполномоченные органы и иные организации, в распоряжении которых находятся соответствующие документы и сведения, запрос о представлении:</w:t>
      </w:r>
    </w:p>
    <w:p>
      <w:pPr>
        <w:pStyle w:val="ConsPlusNormal"/>
        <w:spacing w:lineRule="auto" w:line="240" w:before="240" w:after="0"/>
        <w:ind w:firstLine="540"/>
        <w:jc w:val="both"/>
        <w:rPr/>
      </w:pPr>
      <w:r>
        <w:rPr>
          <w:sz w:val="24"/>
        </w:rPr>
        <w:t>- сведений, подтверждающих факт гибели (смерти) участника специальной военной операции;</w:t>
      </w:r>
    </w:p>
    <w:p>
      <w:pPr>
        <w:pStyle w:val="ConsPlusNormal"/>
        <w:spacing w:lineRule="auto" w:line="240" w:before="240" w:after="0"/>
        <w:ind w:firstLine="540"/>
        <w:jc w:val="both"/>
        <w:rPr/>
      </w:pPr>
      <w:r>
        <w:rPr>
          <w:sz w:val="24"/>
        </w:rPr>
        <w:t>- сведений об отмене усыновления по вине усыновителя (при обращении заявителя, являющегося родителем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w:t>
      </w:r>
    </w:p>
    <w:p>
      <w:pPr>
        <w:pStyle w:val="ConsPlusNormal"/>
        <w:spacing w:lineRule="auto" w:line="240" w:before="240" w:after="0"/>
        <w:ind w:firstLine="540"/>
        <w:jc w:val="both"/>
        <w:rPr/>
      </w:pPr>
      <w:r>
        <w:rPr>
          <w:sz w:val="24"/>
        </w:rPr>
        <w:t>- сведений об отстранении опекуна (попечителя) от исполнения возложенных на него обязанностей опекуна (попечителя) (при обращении заявителя, относящегося к категории лиц, указанных в абзаце втором пункта 4.3 настоящего раздела);</w:t>
      </w:r>
    </w:p>
    <w:p>
      <w:pPr>
        <w:pStyle w:val="ConsPlusNormal"/>
        <w:spacing w:lineRule="auto" w:line="240" w:before="240" w:after="0"/>
        <w:ind w:firstLine="540"/>
        <w:jc w:val="both"/>
        <w:rPr/>
      </w:pPr>
      <w:r>
        <w:rPr>
          <w:sz w:val="24"/>
        </w:rPr>
        <w:t>- сведений об обучении детей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в возрасте от 18 до 23 лет в общеобразовательных организациях, в профессиональных образовательных организациях или образовательных организациях высшего образования на территории Российской Федерации (за исключением частных образовательных организаций) по очной форме обучения (в случае обучения детей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достигших 18 лет, но не достигших 23 лет, в общеобразовательных организациях, профессиональных образовательных организациях или образовательных организациях высшего образования по очной форме обучения на территории Российской Федерации (за исключением частных образовательных организаций);</w:t>
      </w:r>
    </w:p>
    <w:p>
      <w:pPr>
        <w:pStyle w:val="ConsPlusNormal"/>
        <w:spacing w:lineRule="auto" w:line="240" w:before="240" w:after="0"/>
        <w:ind w:firstLine="540"/>
        <w:jc w:val="both"/>
        <w:rPr/>
      </w:pPr>
      <w:r>
        <w:rPr>
          <w:sz w:val="24"/>
        </w:rPr>
        <w:t>- сведений о родственниках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либо опекунах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w:t>
      </w:r>
    </w:p>
    <w:p>
      <w:pPr>
        <w:pStyle w:val="ConsPlusNormal"/>
        <w:spacing w:lineRule="auto" w:line="240" w:before="240" w:after="0"/>
        <w:ind w:firstLine="540"/>
        <w:jc w:val="both"/>
        <w:rPr/>
      </w:pPr>
      <w:r>
        <w:rPr>
          <w:sz w:val="24"/>
        </w:rPr>
        <w:t>сведений о заключении брака с погибшим (умершим) либо признанным в установленном порядке безвестно отсутствующим или объявленным умершим участником специальной военной операции (в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состоял в браке, государственная регистрация которого произведена на территории Российской Федерации);</w:t>
      </w:r>
    </w:p>
    <w:p>
      <w:pPr>
        <w:pStyle w:val="ConsPlusNormal"/>
        <w:spacing w:lineRule="auto" w:line="240" w:before="240" w:after="0"/>
        <w:ind w:firstLine="540"/>
        <w:jc w:val="both"/>
        <w:rPr/>
      </w:pPr>
      <w:r>
        <w:rPr>
          <w:sz w:val="24"/>
        </w:rPr>
        <w:t>сведений о расторжении брака с погибшим (умершим) либо признанным в установленном порядке безвестно отсутствующим или объявленным умершим участником специальной военной операции (в случае если государственная регистрация расторжения брака с погибшим (умершим) либо признанным в установленном порядке безвестно отсутствующим или объявленным умершим участником специальной военной операции произведена на территории Российской Федерации);</w:t>
      </w:r>
    </w:p>
    <w:p>
      <w:pPr>
        <w:pStyle w:val="ConsPlusNormal"/>
        <w:spacing w:lineRule="auto" w:line="240" w:before="240" w:after="0"/>
        <w:ind w:firstLine="540"/>
        <w:jc w:val="both"/>
        <w:rPr/>
      </w:pPr>
      <w:r>
        <w:rPr>
          <w:sz w:val="24"/>
        </w:rPr>
        <w:t>сведений о рождении детей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(в случае наличия у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детей, государственная регистрация рождения которых произведена на территории Российской Федерации);</w:t>
      </w:r>
    </w:p>
    <w:p>
      <w:pPr>
        <w:pStyle w:val="ConsPlusNormal"/>
        <w:spacing w:lineRule="auto" w:line="240" w:before="240" w:after="0"/>
        <w:ind w:firstLine="540"/>
        <w:jc w:val="both"/>
        <w:rPr/>
      </w:pPr>
      <w:r>
        <w:rPr>
          <w:sz w:val="24"/>
        </w:rPr>
        <w:t>сведений о рождении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(при условии государственной регистрации рождения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на территории Российской Федерации);</w:t>
      </w:r>
    </w:p>
    <w:p>
      <w:pPr>
        <w:pStyle w:val="ConsPlusNormal"/>
        <w:spacing w:lineRule="auto" w:line="240" w:before="240" w:after="0"/>
        <w:ind w:firstLine="540"/>
        <w:jc w:val="both"/>
        <w:rPr/>
      </w:pPr>
      <w:r>
        <w:rPr>
          <w:sz w:val="24"/>
        </w:rPr>
        <w:t>сведений о рождении родителя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(при условии государственной регистрации рождения родителя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на территории Российской Федерации - при обращении заявителя, относящегося к категории лиц, указанных в абзацах втором, третьем пункта 4.3 настоящего раздела;</w:t>
      </w:r>
    </w:p>
    <w:p>
      <w:pPr>
        <w:pStyle w:val="ConsPlusNormal"/>
        <w:spacing w:lineRule="auto" w:line="240" w:before="240" w:after="0"/>
        <w:ind w:firstLine="540"/>
        <w:jc w:val="both"/>
        <w:rPr/>
      </w:pPr>
      <w:r>
        <w:rPr>
          <w:sz w:val="24"/>
        </w:rPr>
        <w:t>сведений об отнесении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к категории детей-сирот и детей, оставшихся без попечения родителей, и об установлении над ним опеки (попечительства) (при обращении заявителя, относящегося к категории лиц, указанных в абзацах втором, третьем пункта 4.3 настоящего раздела);</w:t>
      </w:r>
    </w:p>
    <w:p>
      <w:pPr>
        <w:pStyle w:val="ConsPlusNormal"/>
        <w:spacing w:lineRule="auto" w:line="240" w:before="240" w:after="0"/>
        <w:ind w:firstLine="540"/>
        <w:jc w:val="both"/>
        <w:rPr/>
      </w:pPr>
      <w:r>
        <w:rPr>
          <w:sz w:val="24"/>
        </w:rPr>
        <w:t>- сведений о предоставлении погибшему (умершему) либо признанному в установленном порядке безвестно отсутствующим или объявленному умершим участнику специальной военной операции единовременной выплаты;</w:t>
      </w:r>
    </w:p>
    <w:p>
      <w:pPr>
        <w:pStyle w:val="ConsPlusNormal"/>
        <w:spacing w:lineRule="auto" w:line="240" w:before="240" w:after="0"/>
        <w:ind w:firstLine="540"/>
        <w:jc w:val="both"/>
        <w:rPr/>
      </w:pPr>
      <w:r>
        <w:rPr>
          <w:sz w:val="24"/>
        </w:rPr>
        <w:t>- сведений о предоставлении заявителю единовременной материальной помощи в соответствии со статьей 6 Закона Астраханской области;</w:t>
      </w:r>
    </w:p>
    <w:p>
      <w:pPr>
        <w:pStyle w:val="ConsPlusNormal"/>
        <w:spacing w:lineRule="auto" w:line="240" w:before="240" w:after="0"/>
        <w:ind w:firstLine="540"/>
        <w:jc w:val="both"/>
        <w:rPr/>
      </w:pPr>
      <w:r>
        <w:rPr>
          <w:sz w:val="24"/>
        </w:rPr>
        <w:t>- сведений о лишении заявителя родительских прав в отношении участника специальной военной операции, восстановлении его в родительских правах в отношении участника специальной военной операции, об ограничении заявителя в родительских правах в отношении участника специальной военной операции, отмене ограничения заявителя в родительских правах в отношении участника специальной военной операции (при обращении заявителя, являющегося родителем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w:t>
      </w:r>
    </w:p>
    <w:p>
      <w:pPr>
        <w:pStyle w:val="ConsPlusNormal"/>
        <w:spacing w:lineRule="auto" w:line="240" w:before="240" w:after="0"/>
        <w:ind w:firstLine="540"/>
        <w:jc w:val="both"/>
        <w:rPr/>
      </w:pPr>
      <w:r>
        <w:rPr>
          <w:sz w:val="24"/>
        </w:rPr>
        <w:t>- сведений о смерти лиц, указанных в пункте 4.3 настоящего раздела (в случае если государственная регистрация смерти лиц, указанных в пункте 4.3 настоящего раздела, произведена на территории Российской Федерации).</w:t>
      </w:r>
    </w:p>
    <w:p>
      <w:pPr>
        <w:pStyle w:val="ConsPlusNormal"/>
        <w:spacing w:lineRule="auto" w:line="240" w:before="240" w:after="0"/>
        <w:ind w:firstLine="540"/>
        <w:jc w:val="both"/>
        <w:rPr/>
      </w:pPr>
      <w:r>
        <w:rPr>
          <w:sz w:val="24"/>
        </w:rPr>
        <w:t>- в отношении лиц, относившихся к личному составу Вооруженных Сил Российской Федерации либо пребывавших в добровольческих формированиях, содействующих выполнению задач, возложенных на Вооруженные Силы Российской Федерации, используя электронный сервис предоставления сведений, находящихся в распоряжении Министерства обороны Российской Федерации:</w:t>
      </w:r>
    </w:p>
    <w:p>
      <w:pPr>
        <w:pStyle w:val="ConsPlusNormal"/>
        <w:jc w:val="both"/>
        <w:rPr/>
      </w:pPr>
      <w:r>
        <w:rPr>
          <w:sz w:val="24"/>
        </w:rPr>
        <w:t xml:space="preserve">(абзац введен </w:t>
      </w:r>
      <w:hyperlink r:id="rId117"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09.02.2026 N 28-П)</w:t>
      </w:r>
    </w:p>
    <w:p>
      <w:pPr>
        <w:pStyle w:val="ConsPlusNormal"/>
        <w:spacing w:lineRule="auto" w:line="240" w:before="240" w:after="0"/>
        <w:ind w:firstLine="540"/>
        <w:jc w:val="both"/>
        <w:rPr/>
      </w:pPr>
      <w:r>
        <w:rPr>
          <w:sz w:val="24"/>
        </w:rPr>
        <w:t>сведений о периодах участия в специальной военной операции (сведения о категории участника специальной военной операции, дате заключения контракта о прохождении военной службы в Вооруженных Силах Российской Федерации либо о добровольном содействии в выполнении задач, возложенных на Вооруженные Силы Российской Федерации, дате начала участия в специальной военной операции);</w:t>
      </w:r>
    </w:p>
    <w:p>
      <w:pPr>
        <w:pStyle w:val="ConsPlusNormal"/>
        <w:jc w:val="both"/>
        <w:rPr/>
      </w:pPr>
      <w:r>
        <w:rPr>
          <w:sz w:val="24"/>
        </w:rPr>
        <w:t xml:space="preserve">(абзац введен </w:t>
      </w:r>
      <w:hyperlink r:id="rId118"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09.02.2026 N 28-П)</w:t>
      </w:r>
    </w:p>
    <w:p>
      <w:pPr>
        <w:pStyle w:val="ConsPlusNormal"/>
        <w:spacing w:lineRule="auto" w:line="240" w:before="240" w:after="0"/>
        <w:ind w:firstLine="540"/>
        <w:jc w:val="both"/>
        <w:rPr/>
      </w:pPr>
      <w:r>
        <w:rPr>
          <w:sz w:val="24"/>
        </w:rPr>
        <w:t>подтверждения участия в специальной военной операции.</w:t>
      </w:r>
    </w:p>
    <w:p>
      <w:pPr>
        <w:pStyle w:val="ConsPlusNormal"/>
        <w:jc w:val="both"/>
        <w:rPr/>
      </w:pPr>
      <w:r>
        <w:rPr>
          <w:sz w:val="24"/>
        </w:rPr>
        <w:t xml:space="preserve">(абзац введен </w:t>
      </w:r>
      <w:hyperlink r:id="rId119"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09.02.2026 N 28-П)</w:t>
      </w:r>
    </w:p>
    <w:p>
      <w:pPr>
        <w:pStyle w:val="ConsPlusNormal"/>
        <w:spacing w:lineRule="auto" w:line="240" w:before="240" w:after="0"/>
        <w:ind w:firstLine="540"/>
        <w:jc w:val="both"/>
        <w:rPr/>
      </w:pPr>
      <w:r>
        <w:rPr>
          <w:sz w:val="24"/>
        </w:rPr>
        <w:t>Заявитель вправе представить документы (копии документов), содержащие сведения, которые указаны в настоящем пункте, по собственной инициативе.</w:t>
      </w:r>
    </w:p>
    <w:p>
      <w:pPr>
        <w:pStyle w:val="ConsPlusNormal"/>
        <w:spacing w:lineRule="auto" w:line="240" w:before="240" w:after="0"/>
        <w:ind w:firstLine="540"/>
        <w:jc w:val="both"/>
        <w:rPr/>
      </w:pPr>
      <w:r>
        <w:rPr>
          <w:sz w:val="24"/>
        </w:rPr>
        <w:t>4.8. Заявитель вправе по собственной инициативе представить:</w:t>
      </w:r>
    </w:p>
    <w:p>
      <w:pPr>
        <w:pStyle w:val="ConsPlusNormal"/>
        <w:spacing w:lineRule="auto" w:line="240" w:before="240" w:after="0"/>
        <w:ind w:firstLine="540"/>
        <w:jc w:val="both"/>
        <w:rPr/>
      </w:pPr>
      <w:r>
        <w:rPr>
          <w:sz w:val="24"/>
        </w:rPr>
        <w:t>- копии документов, подтверждающих в соответствии с законодательством Российской Федерации заключение контракта в период с 24.02.2022;</w:t>
      </w:r>
    </w:p>
    <w:p>
      <w:pPr>
        <w:pStyle w:val="ConsPlusNormal"/>
        <w:spacing w:lineRule="auto" w:line="240" w:before="240" w:after="0"/>
        <w:ind w:firstLine="540"/>
        <w:jc w:val="both"/>
        <w:rPr/>
      </w:pPr>
      <w:r>
        <w:rPr>
          <w:sz w:val="24"/>
        </w:rPr>
        <w:t>- копии документов, подтверждающих в соответствии с законодательством Российской Федерации заключение контракта о прохождении военной службы в именном подразделении (в случае заключения контракта о прохождении военной службы в именном подразделении до 01.06.2023);</w:t>
      </w:r>
    </w:p>
    <w:p>
      <w:pPr>
        <w:pStyle w:val="ConsPlusNormal"/>
        <w:spacing w:lineRule="auto" w:line="240" w:before="240" w:after="0"/>
        <w:ind w:firstLine="540"/>
        <w:jc w:val="both"/>
        <w:rPr/>
      </w:pPr>
      <w:r>
        <w:rPr>
          <w:sz w:val="24"/>
        </w:rPr>
        <w:t>- копии документов, подтверждающих в соответствии с законодательством Российской Федерации участие в специальной военной операции и (или) выполнение задач по отражению вооруженного вторжения, с указанием периода участия в специальной военной операции и (или) выполнения задач по отражению вооруженного вторжения.</w:t>
      </w:r>
    </w:p>
    <w:p>
      <w:pPr>
        <w:pStyle w:val="ConsPlusNormal"/>
        <w:spacing w:lineRule="auto" w:line="240" w:before="240" w:after="0"/>
        <w:ind w:firstLine="540"/>
        <w:jc w:val="both"/>
        <w:rPr/>
      </w:pPr>
      <w:r>
        <w:rPr>
          <w:sz w:val="24"/>
        </w:rPr>
        <w:t>Копии документов, указанных в абзацах втором - четвертом настоящего пункта, представляются вместе с оригиналами для проверки представленных копий на соответствие оригиналам либо заверяются в порядке, установленном законодательством Российской Федерации. В случае представления документов, указанных в абзацах втором - четвертом настоящего пункта, в виде копий, заверенных в соответствии с законодательством Российской Федерации, представление оригиналов соответствующих документов не требуется.</w:t>
      </w:r>
    </w:p>
    <w:p>
      <w:pPr>
        <w:pStyle w:val="ConsPlusNormal"/>
        <w:spacing w:lineRule="auto" w:line="240" w:before="240" w:after="0"/>
        <w:ind w:firstLine="540"/>
        <w:jc w:val="both"/>
        <w:rPr/>
      </w:pPr>
      <w:r>
        <w:rPr>
          <w:sz w:val="24"/>
        </w:rPr>
        <w:t>4.9. Учреждение в течение трех рабочих дней со дня регистрации заявления и документов, которые указаны в пункте 4.6 настоящего раздела, направляет в министерство сведения о заявителе и об участнике специальной военной операции.</w:t>
      </w:r>
    </w:p>
    <w:p>
      <w:pPr>
        <w:pStyle w:val="ConsPlusNormal"/>
        <w:spacing w:lineRule="auto" w:line="240" w:before="240" w:after="0"/>
        <w:ind w:firstLine="540"/>
        <w:jc w:val="both"/>
        <w:rPr/>
      </w:pPr>
      <w:r>
        <w:rPr>
          <w:sz w:val="24"/>
        </w:rPr>
        <w:t>Министерство в течение трех рабочих дней со дня получения сведений об участнике специальной военной операции направляет запросы:</w:t>
      </w:r>
    </w:p>
    <w:p>
      <w:pPr>
        <w:pStyle w:val="ConsPlusNormal"/>
        <w:spacing w:lineRule="auto" w:line="240" w:before="240" w:after="0"/>
        <w:ind w:firstLine="540"/>
        <w:jc w:val="both"/>
        <w:rPr/>
      </w:pPr>
      <w:r>
        <w:rPr>
          <w:sz w:val="24"/>
        </w:rPr>
        <w:t>- о заключении участником специальной военной операции контракта в период с 24.02.2022 с указанием даты заключения контракта и даты истечения срока контракта - в военный комиссариат Астраханской области, пункт отбора на военную службу по контракту (1 разряда) г. Астрахань, в войска национальной гвардии Российской Федерации в соответствии с их компетенцией;</w:t>
      </w:r>
    </w:p>
    <w:p>
      <w:pPr>
        <w:pStyle w:val="ConsPlusNormal"/>
        <w:spacing w:lineRule="auto" w:line="240" w:before="240" w:after="0"/>
        <w:ind w:firstLine="540"/>
        <w:jc w:val="both"/>
        <w:rPr/>
      </w:pPr>
      <w:r>
        <w:rPr>
          <w:sz w:val="24"/>
        </w:rPr>
        <w:t>- о заключении участником специальной военной операции контракта о прохождении военной службы в именном подразделении с указанием даты заключения контракта и даты истечения срока контракта - в военный комиссариат Астраханской области, пункт отбора на военную службу по контракту (1 разряда) г. Астрахань в соответствии с их компетенцией;</w:t>
      </w:r>
    </w:p>
    <w:p>
      <w:pPr>
        <w:pStyle w:val="ConsPlusNormal"/>
        <w:spacing w:lineRule="auto" w:line="240" w:before="240" w:after="0"/>
        <w:ind w:firstLine="540"/>
        <w:jc w:val="both"/>
        <w:rPr/>
      </w:pPr>
      <w:r>
        <w:rPr>
          <w:sz w:val="24"/>
        </w:rPr>
        <w:t>- об участии участника специальной военной операции в специальной военной операции и (или) выполнении задач по отражению вооруженного вторжения в рамках заключенного контракта, являющегося основанием предоставления единовременной выплаты, - в военный комиссариат Астраханской области;</w:t>
      </w:r>
    </w:p>
    <w:p>
      <w:pPr>
        <w:pStyle w:val="ConsPlusNormal"/>
        <w:spacing w:lineRule="auto" w:line="240" w:before="240" w:after="0"/>
        <w:ind w:firstLine="540"/>
        <w:jc w:val="both"/>
        <w:rPr/>
      </w:pPr>
      <w:r>
        <w:rPr>
          <w:sz w:val="24"/>
        </w:rPr>
        <w:t>- о подтверждении сведений, что участник специальной военной операции заключил контракт, являющийся основанием предоставления единовременной выплаты, в период до 31.12.2023 включительно и на день заключения указанного контракта проходил военную службу по призыву в воинских частях на территории Астраханской области, - в военный комиссариат Астраханской области;</w:t>
      </w:r>
    </w:p>
    <w:p>
      <w:pPr>
        <w:pStyle w:val="ConsPlusNormal"/>
        <w:spacing w:lineRule="auto" w:line="240" w:before="240" w:after="0"/>
        <w:ind w:firstLine="540"/>
        <w:jc w:val="both"/>
        <w:rPr/>
      </w:pPr>
      <w:r>
        <w:rPr>
          <w:sz w:val="24"/>
        </w:rPr>
        <w:t>- о подтверждении сведений, что участник специальной военной операции заключил контракт, являющийся основанием предоставления единовременной выплаты, в период с 01.01.2024 и на день заключения указанного контракта проходил военную службу по призыву и был призван на военную службу призывной комиссией Астраханской области (призывной комиссией муниципального образования Астраханской области), - в военный комиссариат Астраханской области;</w:t>
      </w:r>
    </w:p>
    <w:p>
      <w:pPr>
        <w:pStyle w:val="ConsPlusNormal"/>
        <w:spacing w:lineRule="auto" w:line="240" w:before="240" w:after="0"/>
        <w:ind w:firstLine="540"/>
        <w:jc w:val="both"/>
        <w:rPr/>
      </w:pPr>
      <w:r>
        <w:rPr>
          <w:sz w:val="24"/>
        </w:rPr>
        <w:t xml:space="preserve">- о подтверждении сведений, что участник специальной военной операции заключил контракт, являющийся основанием предоставления единовременной выплаты, в период с 01.01.2024 и на день заключения указанного контракта проходил военную службу по мобилизации, проводимой в соответствии с </w:t>
      </w:r>
      <w:hyperlink r:id="rId120" w:tgtFrame="Указ Президента РФ от 21.09.2022 N 647 Об объявлении частичной мобилизации в Российской Федерации">
        <w:r>
          <w:rPr>
            <w:color w:val="0000FF"/>
            <w:sz w:val="24"/>
          </w:rPr>
          <w:t>Указом</w:t>
        </w:r>
      </w:hyperlink>
      <w:r>
        <w:rPr>
          <w:sz w:val="24"/>
        </w:rPr>
        <w:t xml:space="preserve"> Президента Российской Федерации от 21.09.2022 N 647 "Об объявлении частичной мобилизации в Российской Федерации", и был призван на военную службу призывной комиссией по мобилизации граждан Астраханской области (призывной комиссией по мобилизации граждан муниципального образования Астраханской области), - в военный комиссариат Астраханской области;</w:t>
      </w:r>
    </w:p>
    <w:p>
      <w:pPr>
        <w:pStyle w:val="ConsPlusNormal"/>
        <w:spacing w:lineRule="auto" w:line="240" w:before="240" w:after="0"/>
        <w:ind w:firstLine="540"/>
        <w:jc w:val="both"/>
        <w:rPr/>
      </w:pPr>
      <w:r>
        <w:rPr>
          <w:sz w:val="24"/>
        </w:rPr>
        <w:t>- о подтверждении сведений, что участник специальной военной операции поступил на военную службу (в добровольческое формирование) по контракту, являющемуся основанием для предоставления единовременной выплаты, через военный комиссариат Астраханской области, пункт отбора на военную службу по контракту, расположенный на территории Астраханской области, или войска национальной гвардии Российской Федерации, расположенные на территории Астраханской области, - в военный комиссариат Астраханской области, пункт отбора на военную службу по контракту (1 разряда) г. Астрахань, в войска национальной гвардии Российской Федерации в соответствии с их компетенцией;</w:t>
      </w:r>
    </w:p>
    <w:p>
      <w:pPr>
        <w:pStyle w:val="ConsPlusNormal"/>
        <w:spacing w:lineRule="auto" w:line="240" w:before="240" w:after="0"/>
        <w:ind w:firstLine="540"/>
        <w:jc w:val="both"/>
        <w:rPr/>
      </w:pPr>
      <w:r>
        <w:rPr>
          <w:sz w:val="24"/>
        </w:rPr>
        <w:t>- о наличии факта пребывания участника специальной военной операции в списках личного состава воинских частей либо в добровольческих формированиях в период трех месяцев до дня заключения контракта, являющегося основанием предоставления единовременной выплаты, - в военный комиссариат Астраханской области, в войска национальной гвардии Российской Федерации в соответствии с их компетенцией.</w:t>
      </w:r>
    </w:p>
    <w:p>
      <w:pPr>
        <w:pStyle w:val="ConsPlusNormal"/>
        <w:spacing w:lineRule="auto" w:line="240" w:before="240" w:after="0"/>
        <w:ind w:firstLine="540"/>
        <w:jc w:val="both"/>
        <w:rPr/>
      </w:pPr>
      <w:r>
        <w:rPr>
          <w:sz w:val="24"/>
        </w:rPr>
        <w:t>Министерство в течение трех рабочих дней со дня получения ответов на запросы, предусмотренные настоящим пунктом, направляет их в учреждение.</w:t>
      </w:r>
    </w:p>
    <w:p>
      <w:pPr>
        <w:pStyle w:val="ConsPlusNormal"/>
        <w:spacing w:lineRule="auto" w:line="240" w:before="240" w:after="0"/>
        <w:ind w:firstLine="540"/>
        <w:jc w:val="both"/>
        <w:rPr/>
      </w:pPr>
      <w:r>
        <w:rPr>
          <w:sz w:val="24"/>
        </w:rPr>
        <w:t>В случае непоступления в течение 41 рабочего дня со дня направления запросов, предусмотренных настоящим пунктом, ответов на них министерство в течение одного рабочего дня со дня истечения указанного срока направляет соответствующую информацию в учреждение.</w:t>
      </w:r>
    </w:p>
    <w:p>
      <w:pPr>
        <w:pStyle w:val="ConsPlusNormal"/>
        <w:spacing w:lineRule="auto" w:line="240" w:before="240" w:after="0"/>
        <w:ind w:firstLine="540"/>
        <w:jc w:val="both"/>
        <w:rPr/>
      </w:pPr>
      <w:r>
        <w:rPr>
          <w:sz w:val="24"/>
        </w:rPr>
        <w:t>4.10. Учреждение не позднее второго рабочего дня со дня получения учреждением всех документов (сведений), указанных в пунктах 4.6, 4.7, абзацах третьем - десятом пункта 4.9 настоящего раздела, но не позднее 52-го рабочего дня со дня регистрации заявления и документов, которые указаны в пункте 4.6 настоящего раздела, рассматривает их и принимает решение в форме локального акта учреждения о назначении единовременной выплаты либо об отказе в назначении единовременной выплаты.</w:t>
      </w:r>
    </w:p>
    <w:p>
      <w:pPr>
        <w:pStyle w:val="ConsPlusNormal"/>
        <w:spacing w:lineRule="auto" w:line="240" w:before="240" w:after="0"/>
        <w:ind w:firstLine="540"/>
        <w:jc w:val="both"/>
        <w:rPr/>
      </w:pPr>
      <w:r>
        <w:rPr>
          <w:sz w:val="24"/>
        </w:rPr>
        <w:t>В случае принятия решения о назначении единовременной выплаты учреждение в сроки, установленные абзацем первым настоящего пункта, также определяет размер единовременной выплаты в соответствии с пунктом 1.3 раздела 1 настоящего Порядка, пунктом 4.5 настоящего раздела.</w:t>
      </w:r>
    </w:p>
    <w:p>
      <w:pPr>
        <w:pStyle w:val="ConsPlusNormal"/>
        <w:spacing w:lineRule="auto" w:line="240" w:before="240" w:after="0"/>
        <w:ind w:firstLine="540"/>
        <w:jc w:val="both"/>
        <w:rPr/>
      </w:pPr>
      <w:r>
        <w:rPr>
          <w:sz w:val="24"/>
        </w:rPr>
        <w:t>Учреждение информирует заявителя о принятом решении в течение трех рабочих дней со дня его принятия путем направления заявителю письменного уведомления. В случае принятия решения об отказе в назначении единовременной выплаты в уведомлении указывается основание для отказа, установленное пунктом 4.15 настоящего раздела.</w:t>
      </w:r>
    </w:p>
    <w:p>
      <w:pPr>
        <w:pStyle w:val="ConsPlusNormal"/>
        <w:jc w:val="both"/>
        <w:rPr/>
      </w:pPr>
      <w:r>
        <w:rPr>
          <w:sz w:val="24"/>
        </w:rPr>
        <w:t xml:space="preserve">(в ред. </w:t>
      </w:r>
      <w:hyperlink r:id="rId121"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09.02.2026 N 28-П)</w:t>
      </w:r>
    </w:p>
    <w:p>
      <w:pPr>
        <w:pStyle w:val="ConsPlusNormal"/>
        <w:spacing w:lineRule="auto" w:line="240" w:before="240" w:after="0"/>
        <w:ind w:firstLine="540"/>
        <w:jc w:val="both"/>
        <w:rPr/>
      </w:pPr>
      <w:r>
        <w:rPr>
          <w:sz w:val="24"/>
        </w:rPr>
        <w:t>В случае принятия решения об отказе в назначении единовременной выплаты по основанию, установленному абзацем десятым пункта 4.15 настоящего раздела, уведомление не направляется.</w:t>
      </w:r>
    </w:p>
    <w:p>
      <w:pPr>
        <w:pStyle w:val="ConsPlusNormal"/>
        <w:spacing w:lineRule="auto" w:line="240" w:before="240" w:after="0"/>
        <w:ind w:firstLine="540"/>
        <w:jc w:val="both"/>
        <w:rPr/>
      </w:pPr>
      <w:r>
        <w:rPr>
          <w:sz w:val="24"/>
        </w:rPr>
        <w:t>4.11. Заявление и документы, которые указаны в пункте 4.6 настоящего раздела, представляются в учреждение по выбору:</w:t>
      </w:r>
    </w:p>
    <w:p>
      <w:pPr>
        <w:pStyle w:val="ConsPlusNormal"/>
        <w:spacing w:lineRule="auto" w:line="240" w:before="240" w:after="0"/>
        <w:ind w:firstLine="540"/>
        <w:jc w:val="both"/>
        <w:rPr/>
      </w:pPr>
      <w:r>
        <w:rPr>
          <w:sz w:val="24"/>
        </w:rPr>
        <w:t>- лично через многофункциональный центр (при наличии соглашения о взаимодействии, заключенного между министерством и многофункциональным центром);</w:t>
      </w:r>
    </w:p>
    <w:p>
      <w:pPr>
        <w:pStyle w:val="ConsPlusNormal"/>
        <w:spacing w:lineRule="auto" w:line="240" w:before="240" w:after="0"/>
        <w:ind w:firstLine="540"/>
        <w:jc w:val="both"/>
        <w:rPr/>
      </w:pPr>
      <w:r>
        <w:rPr>
          <w:sz w:val="24"/>
        </w:rPr>
        <w:t>- лично.</w:t>
      </w:r>
    </w:p>
    <w:p>
      <w:pPr>
        <w:pStyle w:val="ConsPlusNormal"/>
        <w:spacing w:lineRule="auto" w:line="240" w:before="240" w:after="0"/>
        <w:ind w:firstLine="540"/>
        <w:jc w:val="both"/>
        <w:rPr/>
      </w:pPr>
      <w:r>
        <w:rPr>
          <w:sz w:val="24"/>
        </w:rPr>
        <w:t>Порядок и сроки передачи многофункциональным центром заявления и документов, которые указаны в пункте 4.6 настоящего раздела, в учреждение определяются соглашением о взаимодействии, заключенным между многофункциональным центром и министерством.</w:t>
      </w:r>
    </w:p>
    <w:p>
      <w:pPr>
        <w:pStyle w:val="ConsPlusNormal"/>
        <w:spacing w:lineRule="auto" w:line="240" w:before="240" w:after="0"/>
        <w:ind w:firstLine="540"/>
        <w:jc w:val="both"/>
        <w:rPr/>
      </w:pPr>
      <w:r>
        <w:rPr>
          <w:sz w:val="24"/>
        </w:rPr>
        <w:t>4.12. Учреждение принимает в форме локального акта учреждения решение о приостановлении срока принятия решения о назначении (об отказе в назначении) единовременной выплаты:</w:t>
      </w:r>
    </w:p>
    <w:p>
      <w:pPr>
        <w:pStyle w:val="ConsPlusNormal"/>
        <w:spacing w:lineRule="auto" w:line="240" w:before="240" w:after="0"/>
        <w:ind w:firstLine="540"/>
        <w:jc w:val="both"/>
        <w:rPr/>
      </w:pPr>
      <w:r>
        <w:rPr>
          <w:sz w:val="24"/>
        </w:rPr>
        <w:t>- в день установления факта наличия в заявлении и (или) документах, которые указаны в пункте 4.6 настоящего раздела, недостоверной и (или) неполной информации;</w:t>
      </w:r>
    </w:p>
    <w:p>
      <w:pPr>
        <w:pStyle w:val="ConsPlusNormal"/>
        <w:jc w:val="both"/>
        <w:rPr/>
      </w:pPr>
      <w:r>
        <w:rPr>
          <w:sz w:val="24"/>
        </w:rPr>
        <w:t xml:space="preserve">(в ред. </w:t>
      </w:r>
      <w:hyperlink r:id="rId122"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09.02.2026 N 28-П)</w:t>
      </w:r>
    </w:p>
    <w:p>
      <w:pPr>
        <w:pStyle w:val="ConsPlusNormal"/>
        <w:spacing w:lineRule="auto" w:line="240" w:before="240" w:after="0"/>
        <w:ind w:firstLine="540"/>
        <w:jc w:val="both"/>
        <w:rPr/>
      </w:pPr>
      <w:r>
        <w:rPr>
          <w:sz w:val="24"/>
        </w:rPr>
        <w:t>- в течение одного рабочего дня со дня получения от министерства информации, указанной в абзаце двенадцатом пункта 4.9 настоящего раздела.</w:t>
      </w:r>
    </w:p>
    <w:p>
      <w:pPr>
        <w:pStyle w:val="ConsPlusNormal"/>
        <w:spacing w:lineRule="auto" w:line="240" w:before="240" w:after="0"/>
        <w:ind w:firstLine="540"/>
        <w:jc w:val="both"/>
        <w:rPr/>
      </w:pPr>
      <w:r>
        <w:rPr>
          <w:sz w:val="24"/>
        </w:rPr>
        <w:t>4.13. В случае, указанном в абзаце втором пункта 4.12 настоящего раздела, учреждение в день принятия решения о приостановлении срока принятия решения о назначении (об отказе в назначении) единовременной выплаты информирует заявителя о принятом решении путем направления заявителю письменного уведомления о приостановлении срока принятия решения о назначении (об отказе в назначении) единовременной выплаты с указанием информации, подлежащей корректировке, и (или) документов, которые необходимо представить в соответствии с пунктом 4.6 настоящего раздела, до момента представления заявителем (представителем заявителя) доработанного заявления и (или) доработанных документов, которые указаны в пункте 4.6 настоящего раздела, но не более чем на пять рабочих дней.</w:t>
      </w:r>
    </w:p>
    <w:p>
      <w:pPr>
        <w:pStyle w:val="ConsPlusNormal"/>
        <w:jc w:val="both"/>
        <w:rPr/>
      </w:pPr>
      <w:r>
        <w:rPr>
          <w:sz w:val="24"/>
        </w:rPr>
        <w:t xml:space="preserve">(в ред. </w:t>
      </w:r>
      <w:hyperlink r:id="rId123"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09.02.2026 N 28-П)</w:t>
      </w:r>
    </w:p>
    <w:p>
      <w:pPr>
        <w:pStyle w:val="ConsPlusNormal"/>
        <w:spacing w:lineRule="auto" w:line="240" w:before="240" w:after="0"/>
        <w:ind w:firstLine="540"/>
        <w:jc w:val="both"/>
        <w:rPr/>
      </w:pPr>
      <w:r>
        <w:rPr>
          <w:sz w:val="24"/>
        </w:rPr>
        <w:t>Заявитель (представитель заявителя) в течение пяти рабочих дней со дня получения уведомления о приостановлении срока принятия решения о назначении (об отказе в назначении) единовременной выплаты представляет в учреждение доработанное заявление и (или) доработанные документы, которые указаны в пункте 4.6 настоящего раздела.</w:t>
      </w:r>
    </w:p>
    <w:p>
      <w:pPr>
        <w:pStyle w:val="ConsPlusNormal"/>
        <w:spacing w:lineRule="auto" w:line="240" w:before="240" w:after="0"/>
        <w:ind w:firstLine="540"/>
        <w:jc w:val="both"/>
        <w:rPr/>
      </w:pPr>
      <w:r>
        <w:rPr>
          <w:sz w:val="24"/>
        </w:rPr>
        <w:t>Учреждение в день поступления доработанного заявления и (или) доработанных документов, которые указаны в пункте 4.6 настоящего раздела, регистрирует их, принимает в форме локального акта учреждения решение о возобновлении со дня поступления указанного заявления и (или) документов, которые указаны в пункте 4.6 настоящего раздела, срока принятия решения о назначении (об отказе в назначении) единовременной выплаты и направляет в произвольной письменной форме уведомление заявителю (представителю заявителя) о возобновлении срока принятия решения о назначении (об отказе в назначении) единовременной выплаты.</w:t>
      </w:r>
    </w:p>
    <w:p>
      <w:pPr>
        <w:pStyle w:val="ConsPlusNormal"/>
        <w:jc w:val="both"/>
        <w:rPr/>
      </w:pPr>
      <w:r>
        <w:rPr>
          <w:sz w:val="24"/>
        </w:rPr>
        <w:t xml:space="preserve">(в ред. </w:t>
      </w:r>
      <w:hyperlink r:id="rId124"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09.02.2026 N 28-П)</w:t>
      </w:r>
    </w:p>
    <w:p>
      <w:pPr>
        <w:pStyle w:val="ConsPlusNormal"/>
        <w:spacing w:lineRule="auto" w:line="240" w:before="240" w:after="0"/>
        <w:ind w:firstLine="540"/>
        <w:jc w:val="both"/>
        <w:rPr/>
      </w:pPr>
      <w:r>
        <w:rPr>
          <w:sz w:val="24"/>
        </w:rPr>
        <w:t>В случае непредставления заявителем (представителем заявителя) доработанного заявления и (или) доработанных документов, которые указаны в пункте 4.6 настоящего раздела, в срок, установленный абзацем вторым настоящего пункта, учреждение в течение двух рабочих дней со дня истечения указанного срока принимает в форме локального акта учреждения решение об отказе в назначении единовременной выплаты в соответствии с абзацем седьмым пункта 4.15 настоящего раздела.</w:t>
      </w:r>
    </w:p>
    <w:p>
      <w:pPr>
        <w:pStyle w:val="ConsPlusNormal"/>
        <w:spacing w:lineRule="auto" w:line="240" w:before="240" w:after="0"/>
        <w:ind w:firstLine="540"/>
        <w:jc w:val="both"/>
        <w:rPr/>
      </w:pPr>
      <w:r>
        <w:rPr>
          <w:sz w:val="24"/>
        </w:rPr>
        <w:t>4.14. В случае, указанном в абзаце третьем пункта 4.12 настоящего раздела, учреждение не позднее одного рабочего дня со дня принятия решения о приостановлении срока принятия решения о назначении (об отказе в назначении) единовременной выплаты информирует заявителя о принятом решении путем направления заявителю письменного уведомления о приостановлении срока принятия решения о назначении (об отказе в назначении) единовременной выплаты с указанием возможности представить в учреждение документы, указанные в пункте 4.8 настоящего раздела, до момента представления заявителем (представителем заявителя) документов, указанных в пункте 4.8 настоящего раздела (в случае их представления заявителем) либо поступления в учреждение от министерства в соответствии с абзацем одиннадцатым пункта 4.9 настоящего раздела ответов на запросы, предусмотренные пунктом 4.9 настоящего раздела (в случае если заявителем не представлены документы, указанные в пункте 4.8 настоящего раздела), но не более чем на пять рабочих дней.</w:t>
      </w:r>
    </w:p>
    <w:p>
      <w:pPr>
        <w:pStyle w:val="ConsPlusNormal"/>
        <w:spacing w:lineRule="auto" w:line="240" w:before="240" w:after="0"/>
        <w:ind w:firstLine="540"/>
        <w:jc w:val="both"/>
        <w:rPr/>
      </w:pPr>
      <w:r>
        <w:rPr>
          <w:sz w:val="24"/>
        </w:rPr>
        <w:t>Заявитель (представитель заявителя) вправе в течение пяти рабочих дней со дня получения уведомления о приостановлении срока принятия решения о назначении (об отказе в назначении) единовременной выплаты представить в учреждение документы, указанные в пункте 4.8 настоящего раздела.</w:t>
      </w:r>
    </w:p>
    <w:p>
      <w:pPr>
        <w:pStyle w:val="ConsPlusNormal"/>
        <w:spacing w:lineRule="auto" w:line="240" w:before="240" w:after="0"/>
        <w:ind w:firstLine="540"/>
        <w:jc w:val="both"/>
        <w:rPr/>
      </w:pPr>
      <w:r>
        <w:rPr>
          <w:sz w:val="24"/>
        </w:rPr>
        <w:t>Учреждение в день поступления документов, указанных в пункте 4.8 настоящего раздела, принимает в форме локального акта учреждения решение о возобновлении со дня поступления указанных документов срока принятия решения о назначении (об отказе в назначении) единовременной выплаты и не позднее одного рабочего дня со дня принятия указанного решения направляет в произвольной письменной форме уведомление заявителю (представителю заявителя) о возобновлении срока принятия решения о назначении (об отказе в назначении) единовременной выплаты.</w:t>
      </w:r>
    </w:p>
    <w:p>
      <w:pPr>
        <w:pStyle w:val="ConsPlusNormal"/>
        <w:spacing w:lineRule="auto" w:line="240" w:before="240" w:after="0"/>
        <w:ind w:firstLine="540"/>
        <w:jc w:val="both"/>
        <w:rPr/>
      </w:pPr>
      <w:r>
        <w:rPr>
          <w:sz w:val="24"/>
        </w:rPr>
        <w:t>В случае поступления в учреждение в течение пяти рабочих дней со дня принятия решения о приостановлении срока принятия решения о назначении (об отказе в назначении) единовременной выплаты в соответствии с абзацем одиннадцатым пункта 4.9 настоящего раздела ответов на запросы, предусмотренные пунктом 4.9 настоящего раздела, учреждение в день поступления их из министерства принимает в форме локального акта учреждения решение о возобновлении со дня поступления в учреждение указанных ответов срока принятия решения о назначении (об отказе в назначении) единовременной выплаты и не позднее одного рабочего дня со дня принятия указанного решения направляет в произвольной письменной форме уведомление заявителю о возобновлении срока принятия решения о назначении (об отказе в назначении) единовременной выплаты.</w:t>
      </w:r>
    </w:p>
    <w:p>
      <w:pPr>
        <w:pStyle w:val="ConsPlusNormal"/>
        <w:spacing w:lineRule="auto" w:line="240" w:before="240" w:after="0"/>
        <w:ind w:firstLine="540"/>
        <w:jc w:val="both"/>
        <w:rPr/>
      </w:pPr>
      <w:r>
        <w:rPr>
          <w:sz w:val="24"/>
        </w:rPr>
        <w:t>В случае истечения срока, установленного абзацем первым настоящего пункта, и непредставления в указанный срок заявителем (представителем заявителя) документов, указанных в пункте 4.8 настоящего раздела, учреждение в течение двух рабочих дней со дня истечения срока, установленного абзацем первым настоящего пункта, принимает в форме локального акта учреждения решение о возобновлении срока принятия решения о назначении (об отказе в назначении) единовременной выплаты.</w:t>
      </w:r>
    </w:p>
    <w:p>
      <w:pPr>
        <w:pStyle w:val="ConsPlusNormal"/>
        <w:spacing w:lineRule="auto" w:line="240" w:before="240" w:after="0"/>
        <w:ind w:firstLine="540"/>
        <w:jc w:val="both"/>
        <w:rPr/>
      </w:pPr>
      <w:r>
        <w:rPr>
          <w:sz w:val="24"/>
        </w:rPr>
        <w:t>4.15. Основаниями для принятия учреждением решения об отказе в назначении единовременной выплаты являются:</w:t>
      </w:r>
    </w:p>
    <w:p>
      <w:pPr>
        <w:pStyle w:val="ConsPlusNormal"/>
        <w:spacing w:lineRule="auto" w:line="240" w:before="240" w:after="0"/>
        <w:ind w:firstLine="540"/>
        <w:jc w:val="both"/>
        <w:rPr/>
      </w:pPr>
      <w:r>
        <w:rPr>
          <w:sz w:val="24"/>
        </w:rPr>
        <w:t>- несоответствие участника специальной военной операции категории граждан, указанной в пункте 1.2 раздела 1 настоящего Порядка;</w:t>
      </w:r>
    </w:p>
    <w:p>
      <w:pPr>
        <w:pStyle w:val="ConsPlusNormal"/>
        <w:spacing w:lineRule="auto" w:line="240" w:before="240" w:after="0"/>
        <w:ind w:firstLine="540"/>
        <w:jc w:val="both"/>
        <w:rPr/>
      </w:pPr>
      <w:r>
        <w:rPr>
          <w:sz w:val="24"/>
        </w:rPr>
        <w:t>- предоставление единовременной выплаты участнику специальной военной операции ранее;</w:t>
      </w:r>
    </w:p>
    <w:p>
      <w:pPr>
        <w:pStyle w:val="ConsPlusNormal"/>
        <w:spacing w:lineRule="auto" w:line="240" w:before="240" w:after="0"/>
        <w:ind w:firstLine="540"/>
        <w:jc w:val="both"/>
        <w:rPr/>
      </w:pPr>
      <w:r>
        <w:rPr>
          <w:sz w:val="24"/>
        </w:rPr>
        <w:t>- несоответствие участника специальной военной операции ни одному из условий, установленных пунктом 1.4 раздела 1 настоящего Порядка;</w:t>
      </w:r>
    </w:p>
    <w:p>
      <w:pPr>
        <w:pStyle w:val="ConsPlusNormal"/>
        <w:spacing w:lineRule="auto" w:line="240" w:before="240" w:after="0"/>
        <w:ind w:firstLine="540"/>
        <w:jc w:val="both"/>
        <w:rPr/>
      </w:pPr>
      <w:r>
        <w:rPr>
          <w:sz w:val="24"/>
        </w:rPr>
        <w:t>- наличие обстоятельств, установленных пунктами 1.5, 1.6 раздела 1 настоящего Порядка;</w:t>
      </w:r>
    </w:p>
    <w:p>
      <w:pPr>
        <w:pStyle w:val="ConsPlusNormal"/>
        <w:spacing w:lineRule="auto" w:line="240" w:before="240" w:after="0"/>
        <w:ind w:firstLine="540"/>
        <w:jc w:val="both"/>
        <w:rPr/>
      </w:pPr>
      <w:r>
        <w:rPr>
          <w:sz w:val="24"/>
        </w:rPr>
        <w:t>- представление неполного пакета заявления и документов, которые указаны в пункте 4.6 настоящего раздела, и (или) недостоверных сведений в них после их доработки в соответствии с пунктом 4.13 настоящего раздела;</w:t>
      </w:r>
    </w:p>
    <w:p>
      <w:pPr>
        <w:pStyle w:val="ConsPlusNormal"/>
        <w:spacing w:lineRule="auto" w:line="240" w:before="240" w:after="0"/>
        <w:ind w:firstLine="540"/>
        <w:jc w:val="both"/>
        <w:rPr/>
      </w:pPr>
      <w:r>
        <w:rPr>
          <w:sz w:val="24"/>
        </w:rPr>
        <w:t>- непредставление заявителем (представителем заявителя) в учреждение заявления и документов, которые указаны в пункте 4.6 настоящего раздела, в срок, установленный абзацем вторым пункта 4.13 настоящего раздела;</w:t>
      </w:r>
    </w:p>
    <w:p>
      <w:pPr>
        <w:pStyle w:val="ConsPlusNormal"/>
        <w:spacing w:lineRule="auto" w:line="240" w:before="240" w:after="0"/>
        <w:ind w:firstLine="540"/>
        <w:jc w:val="both"/>
        <w:rPr/>
      </w:pPr>
      <w:r>
        <w:rPr>
          <w:sz w:val="24"/>
        </w:rPr>
        <w:t>- отсутствие оснований предоставления единовременной выплаты, установленных пунктом 4.1 настоящего раздела;</w:t>
      </w:r>
    </w:p>
    <w:p>
      <w:pPr>
        <w:pStyle w:val="ConsPlusNormal"/>
        <w:spacing w:lineRule="auto" w:line="240" w:before="240" w:after="0"/>
        <w:ind w:firstLine="540"/>
        <w:jc w:val="both"/>
        <w:rPr/>
      </w:pPr>
      <w:r>
        <w:rPr>
          <w:sz w:val="24"/>
        </w:rPr>
        <w:t>- отсутствие права на предоставление единовременной выплаты в соответствии с пунктами 4.3, 4.4 настоящего раздела;</w:t>
      </w:r>
    </w:p>
    <w:p>
      <w:pPr>
        <w:pStyle w:val="ConsPlusNormal"/>
        <w:spacing w:lineRule="auto" w:line="240" w:before="240" w:after="0"/>
        <w:ind w:firstLine="540"/>
        <w:jc w:val="both"/>
        <w:rPr/>
      </w:pPr>
      <w:r>
        <w:rPr>
          <w:sz w:val="24"/>
        </w:rPr>
        <w:t>- смерть заявителя.</w:t>
      </w:r>
    </w:p>
    <w:p>
      <w:pPr>
        <w:pStyle w:val="ConsPlusNormal"/>
        <w:spacing w:lineRule="auto" w:line="240" w:before="240" w:after="0"/>
        <w:ind w:firstLine="540"/>
        <w:jc w:val="both"/>
        <w:rPr/>
      </w:pPr>
      <w:r>
        <w:rPr>
          <w:sz w:val="24"/>
        </w:rPr>
        <w:t>В случае устранения основания для отказа, установленного абзацем шестым настоящего пункта, заявитель вправе обратиться в учреждение повторно в соответствии с настоящим Порядком.</w:t>
      </w:r>
    </w:p>
    <w:p>
      <w:pPr>
        <w:pStyle w:val="ConsPlusNormal"/>
        <w:jc w:val="both"/>
        <w:rPr/>
      </w:pPr>
      <w:r>
        <w:rPr>
          <w:sz w:val="24"/>
        </w:rPr>
        <w:t xml:space="preserve">(в ред. </w:t>
      </w:r>
      <w:hyperlink r:id="rId125"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09.02.2026 N 28-П)</w:t>
      </w:r>
    </w:p>
    <w:p>
      <w:pPr>
        <w:pStyle w:val="ConsPlusNormal"/>
        <w:spacing w:lineRule="auto" w:line="240" w:before="240" w:after="0"/>
        <w:ind w:firstLine="540"/>
        <w:jc w:val="both"/>
        <w:rPr/>
      </w:pPr>
      <w:r>
        <w:rPr>
          <w:sz w:val="24"/>
        </w:rPr>
        <w:t>4.16. Учреждение в течение трех рабочих дней со дня принятия решения о назначении единовременной выплаты направляет в центр сведения о заявителе, являющемся получателем единовременной выплаты, в электронном виде для последующей выплаты единовременной выплаты.</w:t>
      </w:r>
    </w:p>
    <w:p>
      <w:pPr>
        <w:pStyle w:val="ConsPlusNormal"/>
        <w:spacing w:lineRule="auto" w:line="240" w:before="240" w:after="0"/>
        <w:ind w:firstLine="540"/>
        <w:jc w:val="both"/>
        <w:rPr/>
      </w:pPr>
      <w:r>
        <w:rPr>
          <w:sz w:val="24"/>
        </w:rPr>
        <w:t>Центр в течение 15 рабочих дней со дня поступления сведений, указанных в абзаце первом настоящего пункта, производит выплату единовременной выплаты заявителю, являющемуся получателем единовременной выплаты, путем перечисления денежных средств на лицевой счет заявителя, являющегося получателем единовременной выплаты, открытый в кредитной организации, указанный в заявлении.</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r>
    </w:p>
    <w:sectPr>
      <w:type w:val="nextPage"/>
      <w:pgSz w:w="11906" w:h="16838"/>
      <w:pgMar w:left="1133" w:right="566" w:gutter="0" w:header="0" w:top="1440" w:footer="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swiss"/>
    <w:pitch w:val="variable"/>
  </w:font>
  <w:font w:name="Courier New">
    <w:charset w:val="cc"/>
    <w:family w:val="roman"/>
    <w:pitch w:val="variable"/>
  </w:font>
  <w:font w:name="Arial">
    <w:charset w:val="cc"/>
    <w:family w:val="roman"/>
    <w:pitch w:val="variable"/>
  </w:font>
  <w:font w:name="Tahoma">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Mangal"/>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NSimSun" w:cs="Mangal"/>
      <w:color w:val="auto"/>
      <w:kern w:val="0"/>
      <w:sz w:val="20"/>
      <w:szCs w:val="20"/>
      <w:lang w:val="ru-RU" w:eastAsia="ru-RU" w:bidi="ar-SA"/>
    </w:rPr>
  </w:style>
  <w:style w:type="character" w:styleId="-">
    <w:name w:val="Hyperlink"/>
    <w:rPr>
      <w:color w:val="000080"/>
      <w:u w:val="single"/>
    </w:rPr>
  </w:style>
  <w:style w:type="paragraph" w:styleId="Style14">
    <w:name w:val="Заголовок"/>
    <w:basedOn w:val="Normal"/>
    <w:next w:val="Style15"/>
    <w:qFormat/>
    <w:pPr>
      <w:keepNext w:val="true"/>
      <w:spacing w:before="240" w:after="120"/>
    </w:pPr>
    <w:rPr>
      <w:rFonts w:ascii="Liberation Sans" w:hAnsi="Liberation Sans" w:eastAsia="Microsoft YaHei" w:cs="Mang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NSimSun"/>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NSimSun"/>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NSimSun"/>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NSimSun"/>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NSimSun"/>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NSimSun"/>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NSimSun"/>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NSimSun"/>
      <w:color w:val="auto"/>
      <w:kern w:val="0"/>
      <w:sz w:val="24"/>
      <w:szCs w:val="20"/>
      <w:lang w:val="ru-RU" w:eastAsia="ru-RU"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Downloads/%7B&#1050;&#1086;&#1085;&#1089;&#1091;&#1083;&#1100;&#1090;&#1072;&#1085;&#1090;&#1055;&#1083;&#1102;&#1089;%7D" TargetMode="External"/><Relationship Id="rId3" Type="http://schemas.openxmlformats.org/officeDocument/2006/relationships/hyperlink" Target="../Downloads/%7B&#1050;&#1086;&#1085;&#1089;&#1091;&#1083;&#1100;&#1090;&#1072;&#1085;&#1090;&#1055;&#1083;&#1102;&#1089;%7D" TargetMode="External"/><Relationship Id="rId4" Type="http://schemas.openxmlformats.org/officeDocument/2006/relationships/hyperlink" Target="../Downloads/%7B&#1050;&#1086;&#1085;&#1089;&#1091;&#1083;&#1100;&#1090;&#1072;&#1085;&#1090;&#1055;&#1083;&#1102;&#1089;%7D" TargetMode="External"/><Relationship Id="rId5" Type="http://schemas.openxmlformats.org/officeDocument/2006/relationships/hyperlink" Target="../Downloads/%7B&#1050;&#1086;&#1085;&#1089;&#1091;&#1083;&#1100;&#1090;&#1072;&#1085;&#1090;&#1055;&#1083;&#1102;&#1089;%7D" TargetMode="External"/><Relationship Id="rId6" Type="http://schemas.openxmlformats.org/officeDocument/2006/relationships/hyperlink" Target="../Downloads/%7B&#1050;&#1086;&#1085;&#1089;&#1091;&#1083;&#1100;&#1090;&#1072;&#1085;&#1090;&#1055;&#1083;&#1102;&#1089;%7D" TargetMode="External"/><Relationship Id="rId7" Type="http://schemas.openxmlformats.org/officeDocument/2006/relationships/hyperlink" Target="../Downloads/%7B&#1050;&#1086;&#1085;&#1089;&#1091;&#1083;&#1100;&#1090;&#1072;&#1085;&#1090;&#1055;&#1083;&#1102;&#1089;%7D" TargetMode="External"/><Relationship Id="rId8" Type="http://schemas.openxmlformats.org/officeDocument/2006/relationships/hyperlink" Target="../Downloads/%7B&#1050;&#1086;&#1085;&#1089;&#1091;&#1083;&#1100;&#1090;&#1072;&#1085;&#1090;&#1055;&#1083;&#1102;&#1089;%7D" TargetMode="External"/><Relationship Id="rId9" Type="http://schemas.openxmlformats.org/officeDocument/2006/relationships/hyperlink" Target="../Downloads/%7B&#1050;&#1086;&#1085;&#1089;&#1091;&#1083;&#1100;&#1090;&#1072;&#1085;&#1090;&#1055;&#1083;&#1102;&#1089;%7D" TargetMode="External"/><Relationship Id="rId10" Type="http://schemas.openxmlformats.org/officeDocument/2006/relationships/hyperlink" Target="../Downloads/%7B&#1050;&#1086;&#1085;&#1089;&#1091;&#1083;&#1100;&#1090;&#1072;&#1085;&#1090;&#1055;&#1083;&#1102;&#1089;%7D" TargetMode="External"/><Relationship Id="rId11" Type="http://schemas.openxmlformats.org/officeDocument/2006/relationships/hyperlink" Target="../Downloads/%7B&#1050;&#1086;&#1085;&#1089;&#1091;&#1083;&#1100;&#1090;&#1072;&#1085;&#1090;&#1055;&#1083;&#1102;&#1089;%7D" TargetMode="External"/><Relationship Id="rId12" Type="http://schemas.openxmlformats.org/officeDocument/2006/relationships/hyperlink" Target="../Downloads/%7B&#1050;&#1086;&#1085;&#1089;&#1091;&#1083;&#1100;&#1090;&#1072;&#1085;&#1090;&#1055;&#1083;&#1102;&#1089;%7D" TargetMode="External"/><Relationship Id="rId13" Type="http://schemas.openxmlformats.org/officeDocument/2006/relationships/hyperlink" Target="../Downloads/%7B&#1050;&#1086;&#1085;&#1089;&#1091;&#1083;&#1100;&#1090;&#1072;&#1085;&#1090;&#1055;&#1083;&#1102;&#1089;%7D" TargetMode="External"/><Relationship Id="rId14" Type="http://schemas.openxmlformats.org/officeDocument/2006/relationships/hyperlink" Target="../Downloads/%7B&#1050;&#1086;&#1085;&#1089;&#1091;&#1083;&#1100;&#1090;&#1072;&#1085;&#1090;&#1055;&#1083;&#1102;&#1089;%7D" TargetMode="External"/><Relationship Id="rId15" Type="http://schemas.openxmlformats.org/officeDocument/2006/relationships/hyperlink" Target="../Downloads/%7B&#1050;&#1086;&#1085;&#1089;&#1091;&#1083;&#1100;&#1090;&#1072;&#1085;&#1090;&#1055;&#1083;&#1102;&#1089;%7D" TargetMode="External"/><Relationship Id="rId16" Type="http://schemas.openxmlformats.org/officeDocument/2006/relationships/hyperlink" Target="../Downloads/%7B&#1050;&#1086;&#1085;&#1089;&#1091;&#1083;&#1100;&#1090;&#1072;&#1085;&#1090;&#1055;&#1083;&#1102;&#1089;%7D" TargetMode="External"/><Relationship Id="rId17" Type="http://schemas.openxmlformats.org/officeDocument/2006/relationships/hyperlink" Target="../Downloads/%7B&#1050;&#1086;&#1085;&#1089;&#1091;&#1083;&#1100;&#1090;&#1072;&#1085;&#1090;&#1055;&#1083;&#1102;&#1089;%7D" TargetMode="External"/><Relationship Id="rId18" Type="http://schemas.openxmlformats.org/officeDocument/2006/relationships/hyperlink" Target="../Downloads/%7B&#1050;&#1086;&#1085;&#1089;&#1091;&#1083;&#1100;&#1090;&#1072;&#1085;&#1090;&#1055;&#1083;&#1102;&#1089;%7D" TargetMode="External"/><Relationship Id="rId19" Type="http://schemas.openxmlformats.org/officeDocument/2006/relationships/hyperlink" Target="../Downloads/%7B&#1050;&#1086;&#1085;&#1089;&#1091;&#1083;&#1100;&#1090;&#1072;&#1085;&#1090;&#1055;&#1083;&#1102;&#1089;%7D" TargetMode="External"/><Relationship Id="rId20" Type="http://schemas.openxmlformats.org/officeDocument/2006/relationships/hyperlink" Target="../Downloads/%7B&#1050;&#1086;&#1085;&#1089;&#1091;&#1083;&#1100;&#1090;&#1072;&#1085;&#1090;&#1055;&#1083;&#1102;&#1089;%7D" TargetMode="External"/><Relationship Id="rId21" Type="http://schemas.openxmlformats.org/officeDocument/2006/relationships/hyperlink" Target="../Downloads/%7B&#1050;&#1086;&#1085;&#1089;&#1091;&#1083;&#1100;&#1090;&#1072;&#1085;&#1090;&#1055;&#1083;&#1102;&#1089;%7D" TargetMode="External"/><Relationship Id="rId22" Type="http://schemas.openxmlformats.org/officeDocument/2006/relationships/hyperlink" Target="../Downloads/%7B&#1050;&#1086;&#1085;&#1089;&#1091;&#1083;&#1100;&#1090;&#1072;&#1085;&#1090;&#1055;&#1083;&#1102;&#1089;%7D" TargetMode="External"/><Relationship Id="rId23" Type="http://schemas.openxmlformats.org/officeDocument/2006/relationships/hyperlink" Target="../Downloads/%7B&#1050;&#1086;&#1085;&#1089;&#1091;&#1083;&#1100;&#1090;&#1072;&#1085;&#1090;&#1055;&#1083;&#1102;&#1089;%7D" TargetMode="External"/><Relationship Id="rId24" Type="http://schemas.openxmlformats.org/officeDocument/2006/relationships/hyperlink" Target="../Downloads/%7B&#1050;&#1086;&#1085;&#1089;&#1091;&#1083;&#1100;&#1090;&#1072;&#1085;&#1090;&#1055;&#1083;&#1102;&#1089;%7D" TargetMode="External"/><Relationship Id="rId25" Type="http://schemas.openxmlformats.org/officeDocument/2006/relationships/hyperlink" Target="../Downloads/%7B&#1050;&#1086;&#1085;&#1089;&#1091;&#1083;&#1100;&#1090;&#1072;&#1085;&#1090;&#1055;&#1083;&#1102;&#1089;%7D" TargetMode="External"/><Relationship Id="rId26" Type="http://schemas.openxmlformats.org/officeDocument/2006/relationships/hyperlink" Target="../Downloads/%7B&#1050;&#1086;&#1085;&#1089;&#1091;&#1083;&#1100;&#1090;&#1072;&#1085;&#1090;&#1055;&#1083;&#1102;&#1089;%7D" TargetMode="External"/><Relationship Id="rId27" Type="http://schemas.openxmlformats.org/officeDocument/2006/relationships/hyperlink" Target="../Downloads/%7B&#1050;&#1086;&#1085;&#1089;&#1091;&#1083;&#1100;&#1090;&#1072;&#1085;&#1090;&#1055;&#1083;&#1102;&#1089;%7D" TargetMode="External"/><Relationship Id="rId28" Type="http://schemas.openxmlformats.org/officeDocument/2006/relationships/hyperlink" Target="../Downloads/%7B&#1050;&#1086;&#1085;&#1089;&#1091;&#1083;&#1100;&#1090;&#1072;&#1085;&#1090;&#1055;&#1083;&#1102;&#1089;%7D" TargetMode="External"/><Relationship Id="rId29" Type="http://schemas.openxmlformats.org/officeDocument/2006/relationships/hyperlink" Target="../Downloads/%7B&#1050;&#1086;&#1085;&#1089;&#1091;&#1083;&#1100;&#1090;&#1072;&#1085;&#1090;&#1055;&#1083;&#1102;&#1089;%7D" TargetMode="External"/><Relationship Id="rId30" Type="http://schemas.openxmlformats.org/officeDocument/2006/relationships/hyperlink" Target="../Downloads/%7B&#1050;&#1086;&#1085;&#1089;&#1091;&#1083;&#1100;&#1090;&#1072;&#1085;&#1090;&#1055;&#1083;&#1102;&#1089;%7D" TargetMode="External"/><Relationship Id="rId31" Type="http://schemas.openxmlformats.org/officeDocument/2006/relationships/hyperlink" Target="../Downloads/%7B&#1050;&#1086;&#1085;&#1089;&#1091;&#1083;&#1100;&#1090;&#1072;&#1085;&#1090;&#1055;&#1083;&#1102;&#1089;%7D" TargetMode="External"/><Relationship Id="rId32" Type="http://schemas.openxmlformats.org/officeDocument/2006/relationships/hyperlink" Target="../Downloads/%7B&#1050;&#1086;&#1085;&#1089;&#1091;&#1083;&#1100;&#1090;&#1072;&#1085;&#1090;&#1055;&#1083;&#1102;&#1089;%7D" TargetMode="External"/><Relationship Id="rId33" Type="http://schemas.openxmlformats.org/officeDocument/2006/relationships/hyperlink" Target="../Downloads/%7B&#1050;&#1086;&#1085;&#1089;&#1091;&#1083;&#1100;&#1090;&#1072;&#1085;&#1090;&#1055;&#1083;&#1102;&#1089;%7D" TargetMode="External"/><Relationship Id="rId34" Type="http://schemas.openxmlformats.org/officeDocument/2006/relationships/hyperlink" Target="../Downloads/%7B&#1050;&#1086;&#1085;&#1089;&#1091;&#1083;&#1100;&#1090;&#1072;&#1085;&#1090;&#1055;&#1083;&#1102;&#1089;%7D" TargetMode="External"/><Relationship Id="rId35" Type="http://schemas.openxmlformats.org/officeDocument/2006/relationships/hyperlink" Target="../Downloads/%7B&#1050;&#1086;&#1085;&#1089;&#1091;&#1083;&#1100;&#1090;&#1072;&#1085;&#1090;&#1055;&#1083;&#1102;&#1089;%7D" TargetMode="External"/><Relationship Id="rId36" Type="http://schemas.openxmlformats.org/officeDocument/2006/relationships/hyperlink" Target="../Downloads/%7B&#1050;&#1086;&#1085;&#1089;&#1091;&#1083;&#1100;&#1090;&#1072;&#1085;&#1090;&#1055;&#1083;&#1102;&#1089;%7D" TargetMode="External"/><Relationship Id="rId37" Type="http://schemas.openxmlformats.org/officeDocument/2006/relationships/hyperlink" Target="../Downloads/%7B&#1050;&#1086;&#1085;&#1089;&#1091;&#1083;&#1100;&#1090;&#1072;&#1085;&#1090;&#1055;&#1083;&#1102;&#1089;%7D" TargetMode="External"/><Relationship Id="rId38" Type="http://schemas.openxmlformats.org/officeDocument/2006/relationships/hyperlink" Target="../Downloads/%7B&#1050;&#1086;&#1085;&#1089;&#1091;&#1083;&#1100;&#1090;&#1072;&#1085;&#1090;&#1055;&#1083;&#1102;&#1089;%7D" TargetMode="External"/><Relationship Id="rId39" Type="http://schemas.openxmlformats.org/officeDocument/2006/relationships/hyperlink" Target="../Downloads/%7B&#1050;&#1086;&#1085;&#1089;&#1091;&#1083;&#1100;&#1090;&#1072;&#1085;&#1090;&#1055;&#1083;&#1102;&#1089;%7D" TargetMode="External"/><Relationship Id="rId40" Type="http://schemas.openxmlformats.org/officeDocument/2006/relationships/hyperlink" Target="../Downloads/%7B&#1050;&#1086;&#1085;&#1089;&#1091;&#1083;&#1100;&#1090;&#1072;&#1085;&#1090;&#1055;&#1083;&#1102;&#1089;%7D" TargetMode="External"/><Relationship Id="rId41" Type="http://schemas.openxmlformats.org/officeDocument/2006/relationships/hyperlink" Target="../Downloads/%7B&#1050;&#1086;&#1085;&#1089;&#1091;&#1083;&#1100;&#1090;&#1072;&#1085;&#1090;&#1055;&#1083;&#1102;&#1089;%7D" TargetMode="External"/><Relationship Id="rId42" Type="http://schemas.openxmlformats.org/officeDocument/2006/relationships/hyperlink" Target="../Downloads/%7B&#1050;&#1086;&#1085;&#1089;&#1091;&#1083;&#1100;&#1090;&#1072;&#1085;&#1090;&#1055;&#1083;&#1102;&#1089;%7D" TargetMode="External"/><Relationship Id="rId43" Type="http://schemas.openxmlformats.org/officeDocument/2006/relationships/hyperlink" Target="../Downloads/%7B&#1050;&#1086;&#1085;&#1089;&#1091;&#1083;&#1100;&#1090;&#1072;&#1085;&#1090;&#1055;&#1083;&#1102;&#1089;%7D" TargetMode="External"/><Relationship Id="rId44" Type="http://schemas.openxmlformats.org/officeDocument/2006/relationships/hyperlink" Target="../Downloads/%7B&#1050;&#1086;&#1085;&#1089;&#1091;&#1083;&#1100;&#1090;&#1072;&#1085;&#1090;&#1055;&#1083;&#1102;&#1089;%7D" TargetMode="External"/><Relationship Id="rId45" Type="http://schemas.openxmlformats.org/officeDocument/2006/relationships/hyperlink" Target="../Downloads/%7B&#1050;&#1086;&#1085;&#1089;&#1091;&#1083;&#1100;&#1090;&#1072;&#1085;&#1090;&#1055;&#1083;&#1102;&#1089;%7D" TargetMode="External"/><Relationship Id="rId46" Type="http://schemas.openxmlformats.org/officeDocument/2006/relationships/hyperlink" Target="../Downloads/%7B&#1050;&#1086;&#1085;&#1089;&#1091;&#1083;&#1100;&#1090;&#1072;&#1085;&#1090;&#1055;&#1083;&#1102;&#1089;%7D" TargetMode="External"/><Relationship Id="rId47" Type="http://schemas.openxmlformats.org/officeDocument/2006/relationships/hyperlink" Target="../Downloads/%7B&#1050;&#1086;&#1085;&#1089;&#1091;&#1083;&#1100;&#1090;&#1072;&#1085;&#1090;&#1055;&#1083;&#1102;&#1089;%7D" TargetMode="External"/><Relationship Id="rId48" Type="http://schemas.openxmlformats.org/officeDocument/2006/relationships/hyperlink" Target="../Downloads/%7B&#1050;&#1086;&#1085;&#1089;&#1091;&#1083;&#1100;&#1090;&#1072;&#1085;&#1090;&#1055;&#1083;&#1102;&#1089;%7D" TargetMode="External"/><Relationship Id="rId49" Type="http://schemas.openxmlformats.org/officeDocument/2006/relationships/hyperlink" Target="../Downloads/%7B&#1050;&#1086;&#1085;&#1089;&#1091;&#1083;&#1100;&#1090;&#1072;&#1085;&#1090;&#1055;&#1083;&#1102;&#1089;%7D" TargetMode="External"/><Relationship Id="rId50" Type="http://schemas.openxmlformats.org/officeDocument/2006/relationships/hyperlink" Target="../Downloads/%7B&#1050;&#1086;&#1085;&#1089;&#1091;&#1083;&#1100;&#1090;&#1072;&#1085;&#1090;&#1055;&#1083;&#1102;&#1089;%7D" TargetMode="External"/><Relationship Id="rId51" Type="http://schemas.openxmlformats.org/officeDocument/2006/relationships/hyperlink" Target="../Downloads/%7B&#1050;&#1086;&#1085;&#1089;&#1091;&#1083;&#1100;&#1090;&#1072;&#1085;&#1090;&#1055;&#1083;&#1102;&#1089;%7D" TargetMode="External"/><Relationship Id="rId52" Type="http://schemas.openxmlformats.org/officeDocument/2006/relationships/hyperlink" Target="../Downloads/%7B&#1050;&#1086;&#1085;&#1089;&#1091;&#1083;&#1100;&#1090;&#1072;&#1085;&#1090;&#1055;&#1083;&#1102;&#1089;%7D" TargetMode="External"/><Relationship Id="rId53" Type="http://schemas.openxmlformats.org/officeDocument/2006/relationships/hyperlink" Target="../Downloads/%7B&#1050;&#1086;&#1085;&#1089;&#1091;&#1083;&#1100;&#1090;&#1072;&#1085;&#1090;&#1055;&#1083;&#1102;&#1089;%7D" TargetMode="External"/><Relationship Id="rId54" Type="http://schemas.openxmlformats.org/officeDocument/2006/relationships/hyperlink" Target="../Downloads/%7B&#1050;&#1086;&#1085;&#1089;&#1091;&#1083;&#1100;&#1090;&#1072;&#1085;&#1090;&#1055;&#1083;&#1102;&#1089;%7D" TargetMode="External"/><Relationship Id="rId55" Type="http://schemas.openxmlformats.org/officeDocument/2006/relationships/hyperlink" Target="../Downloads/%7B&#1050;&#1086;&#1085;&#1089;&#1091;&#1083;&#1100;&#1090;&#1072;&#1085;&#1090;&#1055;&#1083;&#1102;&#1089;%7D" TargetMode="External"/><Relationship Id="rId56" Type="http://schemas.openxmlformats.org/officeDocument/2006/relationships/hyperlink" Target="../Downloads/%7B&#1050;&#1086;&#1085;&#1089;&#1091;&#1083;&#1100;&#1090;&#1072;&#1085;&#1090;&#1055;&#1083;&#1102;&#1089;%7D" TargetMode="External"/><Relationship Id="rId57" Type="http://schemas.openxmlformats.org/officeDocument/2006/relationships/hyperlink" Target="../Downloads/%7B&#1050;&#1086;&#1085;&#1089;&#1091;&#1083;&#1100;&#1090;&#1072;&#1085;&#1090;&#1055;&#1083;&#1102;&#1089;%7D" TargetMode="External"/><Relationship Id="rId58" Type="http://schemas.openxmlformats.org/officeDocument/2006/relationships/hyperlink" Target="../Downloads/%7B&#1050;&#1086;&#1085;&#1089;&#1091;&#1083;&#1100;&#1090;&#1072;&#1085;&#1090;&#1055;&#1083;&#1102;&#1089;%7D" TargetMode="External"/><Relationship Id="rId59" Type="http://schemas.openxmlformats.org/officeDocument/2006/relationships/hyperlink" Target="../Downloads/%7B&#1050;&#1086;&#1085;&#1089;&#1091;&#1083;&#1100;&#1090;&#1072;&#1085;&#1090;&#1055;&#1083;&#1102;&#1089;%7D" TargetMode="External"/><Relationship Id="rId60" Type="http://schemas.openxmlformats.org/officeDocument/2006/relationships/hyperlink" Target="../Downloads/%7B&#1050;&#1086;&#1085;&#1089;&#1091;&#1083;&#1100;&#1090;&#1072;&#1085;&#1090;&#1055;&#1083;&#1102;&#1089;%7D" TargetMode="External"/><Relationship Id="rId61" Type="http://schemas.openxmlformats.org/officeDocument/2006/relationships/hyperlink" Target="../Downloads/%7B&#1050;&#1086;&#1085;&#1089;&#1091;&#1083;&#1100;&#1090;&#1072;&#1085;&#1090;&#1055;&#1083;&#1102;&#1089;%7D" TargetMode="External"/><Relationship Id="rId62" Type="http://schemas.openxmlformats.org/officeDocument/2006/relationships/hyperlink" Target="../Downloads/%7B&#1050;&#1086;&#1085;&#1089;&#1091;&#1083;&#1100;&#1090;&#1072;&#1085;&#1090;&#1055;&#1083;&#1102;&#1089;%7D" TargetMode="External"/><Relationship Id="rId63" Type="http://schemas.openxmlformats.org/officeDocument/2006/relationships/hyperlink" Target="../Downloads/%7B&#1050;&#1086;&#1085;&#1089;&#1091;&#1083;&#1100;&#1090;&#1072;&#1085;&#1090;&#1055;&#1083;&#1102;&#1089;%7D" TargetMode="External"/><Relationship Id="rId64" Type="http://schemas.openxmlformats.org/officeDocument/2006/relationships/hyperlink" Target="../Downloads/%7B&#1050;&#1086;&#1085;&#1089;&#1091;&#1083;&#1100;&#1090;&#1072;&#1085;&#1090;&#1055;&#1083;&#1102;&#1089;%7D" TargetMode="External"/><Relationship Id="rId65" Type="http://schemas.openxmlformats.org/officeDocument/2006/relationships/hyperlink" Target="../Downloads/%7B&#1050;&#1086;&#1085;&#1089;&#1091;&#1083;&#1100;&#1090;&#1072;&#1085;&#1090;&#1055;&#1083;&#1102;&#1089;%7D" TargetMode="External"/><Relationship Id="rId66" Type="http://schemas.openxmlformats.org/officeDocument/2006/relationships/hyperlink" Target="../Downloads/%7B&#1050;&#1086;&#1085;&#1089;&#1091;&#1083;&#1100;&#1090;&#1072;&#1085;&#1090;&#1055;&#1083;&#1102;&#1089;%7D" TargetMode="External"/><Relationship Id="rId67" Type="http://schemas.openxmlformats.org/officeDocument/2006/relationships/hyperlink" Target="../Downloads/%7B&#1050;&#1086;&#1085;&#1089;&#1091;&#1083;&#1100;&#1090;&#1072;&#1085;&#1090;&#1055;&#1083;&#1102;&#1089;%7D" TargetMode="External"/><Relationship Id="rId68" Type="http://schemas.openxmlformats.org/officeDocument/2006/relationships/hyperlink" Target="../Downloads/%7B&#1050;&#1086;&#1085;&#1089;&#1091;&#1083;&#1100;&#1090;&#1072;&#1085;&#1090;&#1055;&#1083;&#1102;&#1089;%7D" TargetMode="External"/><Relationship Id="rId69" Type="http://schemas.openxmlformats.org/officeDocument/2006/relationships/hyperlink" Target="../Downloads/%7B&#1050;&#1086;&#1085;&#1089;&#1091;&#1083;&#1100;&#1090;&#1072;&#1085;&#1090;&#1055;&#1083;&#1102;&#1089;%7D" TargetMode="External"/><Relationship Id="rId70" Type="http://schemas.openxmlformats.org/officeDocument/2006/relationships/hyperlink" Target="../Downloads/%7B&#1050;&#1086;&#1085;&#1089;&#1091;&#1083;&#1100;&#1090;&#1072;&#1085;&#1090;&#1055;&#1083;&#1102;&#1089;%7D" TargetMode="External"/><Relationship Id="rId71" Type="http://schemas.openxmlformats.org/officeDocument/2006/relationships/hyperlink" Target="../Downloads/%7B&#1050;&#1086;&#1085;&#1089;&#1091;&#1083;&#1100;&#1090;&#1072;&#1085;&#1090;&#1055;&#1083;&#1102;&#1089;%7D" TargetMode="External"/><Relationship Id="rId72" Type="http://schemas.openxmlformats.org/officeDocument/2006/relationships/hyperlink" Target="../Downloads/%7B&#1050;&#1086;&#1085;&#1089;&#1091;&#1083;&#1100;&#1090;&#1072;&#1085;&#1090;&#1055;&#1083;&#1102;&#1089;%7D" TargetMode="External"/><Relationship Id="rId73" Type="http://schemas.openxmlformats.org/officeDocument/2006/relationships/hyperlink" Target="../Downloads/%7B&#1050;&#1086;&#1085;&#1089;&#1091;&#1083;&#1100;&#1090;&#1072;&#1085;&#1090;&#1055;&#1083;&#1102;&#1089;%7D" TargetMode="External"/><Relationship Id="rId74" Type="http://schemas.openxmlformats.org/officeDocument/2006/relationships/hyperlink" Target="../Downloads/%7B&#1050;&#1086;&#1085;&#1089;&#1091;&#1083;&#1100;&#1090;&#1072;&#1085;&#1090;&#1055;&#1083;&#1102;&#1089;%7D" TargetMode="External"/><Relationship Id="rId75" Type="http://schemas.openxmlformats.org/officeDocument/2006/relationships/hyperlink" Target="../Downloads/%7B&#1050;&#1086;&#1085;&#1089;&#1091;&#1083;&#1100;&#1090;&#1072;&#1085;&#1090;&#1055;&#1083;&#1102;&#1089;%7D" TargetMode="External"/><Relationship Id="rId76" Type="http://schemas.openxmlformats.org/officeDocument/2006/relationships/hyperlink" Target="../Downloads/%7B&#1050;&#1086;&#1085;&#1089;&#1091;&#1083;&#1100;&#1090;&#1072;&#1085;&#1090;&#1055;&#1083;&#1102;&#1089;%7D" TargetMode="External"/><Relationship Id="rId77" Type="http://schemas.openxmlformats.org/officeDocument/2006/relationships/hyperlink" Target="../Downloads/%7B&#1050;&#1086;&#1085;&#1089;&#1091;&#1083;&#1100;&#1090;&#1072;&#1085;&#1090;&#1055;&#1083;&#1102;&#1089;%7D" TargetMode="External"/><Relationship Id="rId78" Type="http://schemas.openxmlformats.org/officeDocument/2006/relationships/hyperlink" Target="../Downloads/%7B&#1050;&#1086;&#1085;&#1089;&#1091;&#1083;&#1100;&#1090;&#1072;&#1085;&#1090;&#1055;&#1083;&#1102;&#1089;%7D" TargetMode="External"/><Relationship Id="rId79" Type="http://schemas.openxmlformats.org/officeDocument/2006/relationships/hyperlink" Target="../Downloads/%7B&#1050;&#1086;&#1085;&#1089;&#1091;&#1083;&#1100;&#1090;&#1072;&#1085;&#1090;&#1055;&#1083;&#1102;&#1089;%7D" TargetMode="External"/><Relationship Id="rId80" Type="http://schemas.openxmlformats.org/officeDocument/2006/relationships/hyperlink" Target="../Downloads/%7B&#1050;&#1086;&#1085;&#1089;&#1091;&#1083;&#1100;&#1090;&#1072;&#1085;&#1090;&#1055;&#1083;&#1102;&#1089;%7D" TargetMode="External"/><Relationship Id="rId81" Type="http://schemas.openxmlformats.org/officeDocument/2006/relationships/hyperlink" Target="../Downloads/%7B&#1050;&#1086;&#1085;&#1089;&#1091;&#1083;&#1100;&#1090;&#1072;&#1085;&#1090;&#1055;&#1083;&#1102;&#1089;%7D" TargetMode="External"/><Relationship Id="rId82" Type="http://schemas.openxmlformats.org/officeDocument/2006/relationships/hyperlink" Target="../Downloads/%7B&#1050;&#1086;&#1085;&#1089;&#1091;&#1083;&#1100;&#1090;&#1072;&#1085;&#1090;&#1055;&#1083;&#1102;&#1089;%7D" TargetMode="External"/><Relationship Id="rId83" Type="http://schemas.openxmlformats.org/officeDocument/2006/relationships/hyperlink" Target="../Downloads/%7B&#1050;&#1086;&#1085;&#1089;&#1091;&#1083;&#1100;&#1090;&#1072;&#1085;&#1090;&#1055;&#1083;&#1102;&#1089;%7D" TargetMode="External"/><Relationship Id="rId84" Type="http://schemas.openxmlformats.org/officeDocument/2006/relationships/hyperlink" Target="../Downloads/%7B&#1050;&#1086;&#1085;&#1089;&#1091;&#1083;&#1100;&#1090;&#1072;&#1085;&#1090;&#1055;&#1083;&#1102;&#1089;%7D" TargetMode="External"/><Relationship Id="rId85" Type="http://schemas.openxmlformats.org/officeDocument/2006/relationships/hyperlink" Target="../Downloads/%7B&#1050;&#1086;&#1085;&#1089;&#1091;&#1083;&#1100;&#1090;&#1072;&#1085;&#1090;&#1055;&#1083;&#1102;&#1089;%7D" TargetMode="External"/><Relationship Id="rId86" Type="http://schemas.openxmlformats.org/officeDocument/2006/relationships/hyperlink" Target="../Downloads/%7B&#1050;&#1086;&#1085;&#1089;&#1091;&#1083;&#1100;&#1090;&#1072;&#1085;&#1090;&#1055;&#1083;&#1102;&#1089;%7D" TargetMode="External"/><Relationship Id="rId87" Type="http://schemas.openxmlformats.org/officeDocument/2006/relationships/hyperlink" Target="../Downloads/%7B&#1050;&#1086;&#1085;&#1089;&#1091;&#1083;&#1100;&#1090;&#1072;&#1085;&#1090;&#1055;&#1083;&#1102;&#1089;%7D" TargetMode="External"/><Relationship Id="rId88" Type="http://schemas.openxmlformats.org/officeDocument/2006/relationships/hyperlink" Target="../Downloads/%7B&#1050;&#1086;&#1085;&#1089;&#1091;&#1083;&#1100;&#1090;&#1072;&#1085;&#1090;&#1055;&#1083;&#1102;&#1089;%7D" TargetMode="External"/><Relationship Id="rId89" Type="http://schemas.openxmlformats.org/officeDocument/2006/relationships/hyperlink" Target="../Downloads/%7B&#1050;&#1086;&#1085;&#1089;&#1091;&#1083;&#1100;&#1090;&#1072;&#1085;&#1090;&#1055;&#1083;&#1102;&#1089;%7D" TargetMode="External"/><Relationship Id="rId90" Type="http://schemas.openxmlformats.org/officeDocument/2006/relationships/hyperlink" Target="../Downloads/%7B&#1050;&#1086;&#1085;&#1089;&#1091;&#1083;&#1100;&#1090;&#1072;&#1085;&#1090;&#1055;&#1083;&#1102;&#1089;%7D" TargetMode="External"/><Relationship Id="rId91" Type="http://schemas.openxmlformats.org/officeDocument/2006/relationships/hyperlink" Target="../Downloads/%7B&#1050;&#1086;&#1085;&#1089;&#1091;&#1083;&#1100;&#1090;&#1072;&#1085;&#1090;&#1055;&#1083;&#1102;&#1089;%7D" TargetMode="External"/><Relationship Id="rId92" Type="http://schemas.openxmlformats.org/officeDocument/2006/relationships/hyperlink" Target="../Downloads/%7B&#1050;&#1086;&#1085;&#1089;&#1091;&#1083;&#1100;&#1090;&#1072;&#1085;&#1090;&#1055;&#1083;&#1102;&#1089;%7D" TargetMode="External"/><Relationship Id="rId93" Type="http://schemas.openxmlformats.org/officeDocument/2006/relationships/hyperlink" Target="../Downloads/%7B&#1050;&#1086;&#1085;&#1089;&#1091;&#1083;&#1100;&#1090;&#1072;&#1085;&#1090;&#1055;&#1083;&#1102;&#1089;%7D" TargetMode="External"/><Relationship Id="rId94" Type="http://schemas.openxmlformats.org/officeDocument/2006/relationships/hyperlink" Target="../Downloads/%7B&#1050;&#1086;&#1085;&#1089;&#1091;&#1083;&#1100;&#1090;&#1072;&#1085;&#1090;&#1055;&#1083;&#1102;&#1089;%7D" TargetMode="External"/><Relationship Id="rId95" Type="http://schemas.openxmlformats.org/officeDocument/2006/relationships/hyperlink" Target="../Downloads/%7B&#1050;&#1086;&#1085;&#1089;&#1091;&#1083;&#1100;&#1090;&#1072;&#1085;&#1090;&#1055;&#1083;&#1102;&#1089;%7D" TargetMode="External"/><Relationship Id="rId96" Type="http://schemas.openxmlformats.org/officeDocument/2006/relationships/hyperlink" Target="../Downloads/%7B&#1050;&#1086;&#1085;&#1089;&#1091;&#1083;&#1100;&#1090;&#1072;&#1085;&#1090;&#1055;&#1083;&#1102;&#1089;%7D" TargetMode="External"/><Relationship Id="rId97" Type="http://schemas.openxmlformats.org/officeDocument/2006/relationships/hyperlink" Target="../Downloads/%7B&#1050;&#1086;&#1085;&#1089;&#1091;&#1083;&#1100;&#1090;&#1072;&#1085;&#1090;&#1055;&#1083;&#1102;&#1089;%7D" TargetMode="External"/><Relationship Id="rId98" Type="http://schemas.openxmlformats.org/officeDocument/2006/relationships/hyperlink" Target="../Downloads/%7B&#1050;&#1086;&#1085;&#1089;&#1091;&#1083;&#1100;&#1090;&#1072;&#1085;&#1090;&#1055;&#1083;&#1102;&#1089;%7D" TargetMode="External"/><Relationship Id="rId99" Type="http://schemas.openxmlformats.org/officeDocument/2006/relationships/hyperlink" Target="../Downloads/%7B&#1050;&#1086;&#1085;&#1089;&#1091;&#1083;&#1100;&#1090;&#1072;&#1085;&#1090;&#1055;&#1083;&#1102;&#1089;%7D" TargetMode="External"/><Relationship Id="rId100" Type="http://schemas.openxmlformats.org/officeDocument/2006/relationships/hyperlink" Target="../Downloads/%7B&#1050;&#1086;&#1085;&#1089;&#1091;&#1083;&#1100;&#1090;&#1072;&#1085;&#1090;&#1055;&#1083;&#1102;&#1089;%7D" TargetMode="External"/><Relationship Id="rId101" Type="http://schemas.openxmlformats.org/officeDocument/2006/relationships/hyperlink" Target="../Downloads/%7B&#1050;&#1086;&#1085;&#1089;&#1091;&#1083;&#1100;&#1090;&#1072;&#1085;&#1090;&#1055;&#1083;&#1102;&#1089;%7D" TargetMode="External"/><Relationship Id="rId102" Type="http://schemas.openxmlformats.org/officeDocument/2006/relationships/hyperlink" Target="../Downloads/%7B&#1050;&#1086;&#1085;&#1089;&#1091;&#1083;&#1100;&#1090;&#1072;&#1085;&#1090;&#1055;&#1083;&#1102;&#1089;%7D" TargetMode="External"/><Relationship Id="rId103" Type="http://schemas.openxmlformats.org/officeDocument/2006/relationships/hyperlink" Target="../Downloads/%7B&#1050;&#1086;&#1085;&#1089;&#1091;&#1083;&#1100;&#1090;&#1072;&#1085;&#1090;&#1055;&#1083;&#1102;&#1089;%7D" TargetMode="External"/><Relationship Id="rId104" Type="http://schemas.openxmlformats.org/officeDocument/2006/relationships/hyperlink" Target="../Downloads/%7B&#1050;&#1086;&#1085;&#1089;&#1091;&#1083;&#1100;&#1090;&#1072;&#1085;&#1090;&#1055;&#1083;&#1102;&#1089;%7D" TargetMode="External"/><Relationship Id="rId105" Type="http://schemas.openxmlformats.org/officeDocument/2006/relationships/hyperlink" Target="../Downloads/%7B&#1050;&#1086;&#1085;&#1089;&#1091;&#1083;&#1100;&#1090;&#1072;&#1085;&#1090;&#1055;&#1083;&#1102;&#1089;%7D" TargetMode="External"/><Relationship Id="rId106" Type="http://schemas.openxmlformats.org/officeDocument/2006/relationships/hyperlink" Target="../Downloads/%7B&#1050;&#1086;&#1085;&#1089;&#1091;&#1083;&#1100;&#1090;&#1072;&#1085;&#1090;&#1055;&#1083;&#1102;&#1089;%7D" TargetMode="External"/><Relationship Id="rId107" Type="http://schemas.openxmlformats.org/officeDocument/2006/relationships/hyperlink" Target="../Downloads/%7B&#1050;&#1086;&#1085;&#1089;&#1091;&#1083;&#1100;&#1090;&#1072;&#1085;&#1090;&#1055;&#1083;&#1102;&#1089;%7D" TargetMode="External"/><Relationship Id="rId108" Type="http://schemas.openxmlformats.org/officeDocument/2006/relationships/hyperlink" Target="../Downloads/%7B&#1050;&#1086;&#1085;&#1089;&#1091;&#1083;&#1100;&#1090;&#1072;&#1085;&#1090;&#1055;&#1083;&#1102;&#1089;%7D" TargetMode="External"/><Relationship Id="rId109" Type="http://schemas.openxmlformats.org/officeDocument/2006/relationships/hyperlink" Target="../Downloads/%7B&#1050;&#1086;&#1085;&#1089;&#1091;&#1083;&#1100;&#1090;&#1072;&#1085;&#1090;&#1055;&#1083;&#1102;&#1089;%7D" TargetMode="External"/><Relationship Id="rId110" Type="http://schemas.openxmlformats.org/officeDocument/2006/relationships/hyperlink" Target="../Downloads/%7B&#1050;&#1086;&#1085;&#1089;&#1091;&#1083;&#1100;&#1090;&#1072;&#1085;&#1090;&#1055;&#1083;&#1102;&#1089;%7D" TargetMode="External"/><Relationship Id="rId111" Type="http://schemas.openxmlformats.org/officeDocument/2006/relationships/hyperlink" Target="../Downloads/%7B&#1050;&#1086;&#1085;&#1089;&#1091;&#1083;&#1100;&#1090;&#1072;&#1085;&#1090;&#1055;&#1083;&#1102;&#1089;%7D" TargetMode="External"/><Relationship Id="rId112" Type="http://schemas.openxmlformats.org/officeDocument/2006/relationships/hyperlink" Target="../Downloads/%7B&#1050;&#1086;&#1085;&#1089;&#1091;&#1083;&#1100;&#1090;&#1072;&#1085;&#1090;&#1055;&#1083;&#1102;&#1089;%7D" TargetMode="External"/><Relationship Id="rId113" Type="http://schemas.openxmlformats.org/officeDocument/2006/relationships/hyperlink" Target="../Downloads/%7B&#1050;&#1086;&#1085;&#1089;&#1091;&#1083;&#1100;&#1090;&#1072;&#1085;&#1090;&#1055;&#1083;&#1102;&#1089;%7D" TargetMode="External"/><Relationship Id="rId114" Type="http://schemas.openxmlformats.org/officeDocument/2006/relationships/hyperlink" Target="../Downloads/%7B&#1050;&#1086;&#1085;&#1089;&#1091;&#1083;&#1100;&#1090;&#1072;&#1085;&#1090;&#1055;&#1083;&#1102;&#1089;%7D" TargetMode="External"/><Relationship Id="rId115" Type="http://schemas.openxmlformats.org/officeDocument/2006/relationships/hyperlink" Target="../Downloads/%7B&#1050;&#1086;&#1085;&#1089;&#1091;&#1083;&#1100;&#1090;&#1072;&#1085;&#1090;&#1055;&#1083;&#1102;&#1089;%7D" TargetMode="External"/><Relationship Id="rId116" Type="http://schemas.openxmlformats.org/officeDocument/2006/relationships/hyperlink" Target="../Downloads/%7B&#1050;&#1086;&#1085;&#1089;&#1091;&#1083;&#1100;&#1090;&#1072;&#1085;&#1090;&#1055;&#1083;&#1102;&#1089;%7D" TargetMode="External"/><Relationship Id="rId117" Type="http://schemas.openxmlformats.org/officeDocument/2006/relationships/hyperlink" Target="../Downloads/%7B&#1050;&#1086;&#1085;&#1089;&#1091;&#1083;&#1100;&#1090;&#1072;&#1085;&#1090;&#1055;&#1083;&#1102;&#1089;%7D" TargetMode="External"/><Relationship Id="rId118" Type="http://schemas.openxmlformats.org/officeDocument/2006/relationships/hyperlink" Target="../Downloads/%7B&#1050;&#1086;&#1085;&#1089;&#1091;&#1083;&#1100;&#1090;&#1072;&#1085;&#1090;&#1055;&#1083;&#1102;&#1089;%7D" TargetMode="External"/><Relationship Id="rId119" Type="http://schemas.openxmlformats.org/officeDocument/2006/relationships/hyperlink" Target="../Downloads/%7B&#1050;&#1086;&#1085;&#1089;&#1091;&#1083;&#1100;&#1090;&#1072;&#1085;&#1090;&#1055;&#1083;&#1102;&#1089;%7D" TargetMode="External"/><Relationship Id="rId120" Type="http://schemas.openxmlformats.org/officeDocument/2006/relationships/hyperlink" Target="../Downloads/%7B&#1050;&#1086;&#1085;&#1089;&#1091;&#1083;&#1100;&#1090;&#1072;&#1085;&#1090;&#1055;&#1083;&#1102;&#1089;%7D" TargetMode="External"/><Relationship Id="rId121" Type="http://schemas.openxmlformats.org/officeDocument/2006/relationships/hyperlink" Target="../Downloads/%7B&#1050;&#1086;&#1085;&#1089;&#1091;&#1083;&#1100;&#1090;&#1072;&#1085;&#1090;&#1055;&#1083;&#1102;&#1089;%7D" TargetMode="External"/><Relationship Id="rId122" Type="http://schemas.openxmlformats.org/officeDocument/2006/relationships/hyperlink" Target="../Downloads/%7B&#1050;&#1086;&#1085;&#1089;&#1091;&#1083;&#1100;&#1090;&#1072;&#1085;&#1090;&#1055;&#1083;&#1102;&#1089;%7D" TargetMode="External"/><Relationship Id="rId123" Type="http://schemas.openxmlformats.org/officeDocument/2006/relationships/hyperlink" Target="../Downloads/%7B&#1050;&#1086;&#1085;&#1089;&#1091;&#1083;&#1100;&#1090;&#1072;&#1085;&#1090;&#1055;&#1083;&#1102;&#1089;%7D" TargetMode="External"/><Relationship Id="rId124" Type="http://schemas.openxmlformats.org/officeDocument/2006/relationships/hyperlink" Target="../Downloads/%7B&#1050;&#1086;&#1085;&#1089;&#1091;&#1083;&#1100;&#1090;&#1072;&#1085;&#1090;&#1055;&#1083;&#1102;&#1089;%7D" TargetMode="External"/><Relationship Id="rId125" Type="http://schemas.openxmlformats.org/officeDocument/2006/relationships/hyperlink" Target="../Downloads/%7B&#1050;&#1086;&#1085;&#1089;&#1091;&#1083;&#1100;&#1090;&#1072;&#1085;&#1090;&#1055;&#1083;&#1102;&#1089;%7D" TargetMode="External"/><Relationship Id="rId126" Type="http://schemas.openxmlformats.org/officeDocument/2006/relationships/fontTable" Target="fontTable.xml"/><Relationship Id="rId12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LibreOffice/7.5.4.2$Windows_X86_64 LibreOffice_project/36ccfdc35048b057fd9854c757a8b67ec53977b6</Application>
  <AppVersion>15.0000</AppVersion>
  <Pages>16</Pages>
  <Words>9313</Words>
  <Characters>65765</Characters>
  <CharactersWithSpaces>74759</CharactersWithSpaces>
  <Paragraphs>319</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2026-10-21T05:00:52Z</dcterms:created>
  <dc:creator/>
  <dc:description/>
  <dc:language>ru-RU</dc:language>
  <cp:lastModifiedBy/>
  <cp:revision>0</cp:revision>
  <dc:subject/>
  <dc:title>Постановление Правительства Астраханской области от 28.03.2023 N 114-П
(ред. от 09.02.2026)
"О Порядке и условиях предоставления единовременной выплаты лицам, принимающим (принимавшим) участие в специальной военной операции и (или) выполняющим (выполнявшим) задачи по отражению вооруженного вторжения, заключившим контракт о прохождении военной службы в Вооруженных Силах Российской Федерации, войсках национальной гвардии Российской Федерации либо о добровольном содействии в выполнении задач, возложенных на Во</dc:title>
</cp:coreProperties>
</file>

<file path=docProps/custom.xml><?xml version="1.0" encoding="utf-8"?>
<Properties xmlns="http://schemas.openxmlformats.org/officeDocument/2006/custom-properties" xmlns:vt="http://schemas.openxmlformats.org/officeDocument/2006/docPropsVTypes"/>
</file>