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АСТРАХАНСКОЙ ОБЛАСТИ</w:t>
      </w:r>
    </w:p>
    <w:p>
      <w:pPr>
        <w:pStyle w:val="ConsPlusTitle"/>
        <w:jc w:val="center"/>
        <w:rPr/>
      </w:pPr>
      <w:r>
        <w:rPr/>
      </w:r>
    </w:p>
    <w:p>
      <w:pPr>
        <w:pStyle w:val="ConsPlusTitle"/>
        <w:jc w:val="center"/>
        <w:rPr/>
      </w:pPr>
      <w:r>
        <w:rPr>
          <w:sz w:val="24"/>
        </w:rPr>
        <w:t>ПОСТАНОВЛЕНИЕ</w:t>
      </w:r>
    </w:p>
    <w:p>
      <w:pPr>
        <w:pStyle w:val="ConsPlusTitle"/>
        <w:jc w:val="center"/>
        <w:rPr/>
      </w:pPr>
      <w:r>
        <w:rPr>
          <w:sz w:val="24"/>
        </w:rPr>
        <w:t>от 7 июля 2023 г. N 379-П</w:t>
      </w:r>
    </w:p>
    <w:p>
      <w:pPr>
        <w:pStyle w:val="ConsPlusTitle"/>
        <w:jc w:val="center"/>
        <w:rPr/>
      </w:pPr>
      <w:r>
        <w:rPr/>
      </w:r>
    </w:p>
    <w:p>
      <w:pPr>
        <w:pStyle w:val="ConsPlusTitle"/>
        <w:jc w:val="center"/>
        <w:rPr/>
      </w:pPr>
      <w:r>
        <w:rPr>
          <w:sz w:val="24"/>
        </w:rPr>
        <w:t>О ПОРЯДКЕ И УСЛОВИЯХ ПРЕДОСТАВЛЕНИЯ ЕДИНОВРЕМЕННОЙ</w:t>
      </w:r>
    </w:p>
    <w:p>
      <w:pPr>
        <w:pStyle w:val="ConsPlusTitle"/>
        <w:jc w:val="center"/>
        <w:rPr/>
      </w:pPr>
      <w:r>
        <w:rPr>
          <w:sz w:val="24"/>
        </w:rPr>
        <w:t>МАТЕРИАЛЬНОЙ ПОМОЩИ ЧЛЕНАМ СЕМЕЙ ПОГИБШИХ (УМЕРШИХ)</w:t>
      </w:r>
    </w:p>
    <w:p>
      <w:pPr>
        <w:pStyle w:val="ConsPlusTitle"/>
        <w:jc w:val="center"/>
        <w:rPr/>
      </w:pPr>
      <w:r>
        <w:rPr>
          <w:sz w:val="24"/>
        </w:rPr>
        <w:t>ЛИБО ПРИЗНАННЫХ В УСТАНОВЛЕННОМ ПОРЯДКЕ БЕЗВЕСТНО</w:t>
      </w:r>
    </w:p>
    <w:p>
      <w:pPr>
        <w:pStyle w:val="ConsPlusTitle"/>
        <w:jc w:val="center"/>
        <w:rPr/>
      </w:pPr>
      <w:r>
        <w:rPr>
          <w:sz w:val="24"/>
        </w:rPr>
        <w:t>ОТСУТСТВУЮЩИМИ ИЛИ ОБЪЯВЛЕННЫХ УМЕРШИМИ УЧАСТНИКОВ</w:t>
      </w:r>
    </w:p>
    <w:p>
      <w:pPr>
        <w:pStyle w:val="ConsPlusTitle"/>
        <w:jc w:val="center"/>
        <w:rPr/>
      </w:pPr>
      <w:r>
        <w:rPr>
          <w:sz w:val="24"/>
        </w:rPr>
        <w:t>СПЕЦИАЛЬНОЙ ВОЕННОЙ ОПЕРАЦИИ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22.12.2023 </w:t>
            </w:r>
            <w:hyperlink r:id="rId2" w:tgtFrame="Постановление Правительства Астраханской области от 22.12.2023 N 787-П О внесении изменений в постановления Правительства Астраханской области">
              <w:r>
                <w:rPr>
                  <w:color w:val="0000FF"/>
                  <w:sz w:val="24"/>
                </w:rPr>
                <w:t>N 787-П</w:t>
              </w:r>
            </w:hyperlink>
            <w:r>
              <w:rPr>
                <w:color w:val="392C69"/>
                <w:sz w:val="24"/>
              </w:rPr>
              <w:t xml:space="preserve">, от 13.03.2024 </w:t>
            </w:r>
            <w:hyperlink r:id="rId3"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color w:val="392C69"/>
                <w:sz w:val="24"/>
              </w:rPr>
              <w:t xml:space="preserve">, от 02.05.2024 </w:t>
            </w:r>
            <w:hyperlink r:id="rId4"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color w:val="392C69"/>
                <w:sz w:val="24"/>
              </w:rPr>
              <w:t>,</w:t>
            </w:r>
          </w:p>
          <w:p>
            <w:pPr>
              <w:pStyle w:val="ConsPlusNormal"/>
              <w:widowControl w:val="false"/>
              <w:jc w:val="center"/>
              <w:rPr/>
            </w:pPr>
            <w:r>
              <w:rPr>
                <w:color w:val="392C69"/>
                <w:sz w:val="24"/>
              </w:rPr>
              <w:t xml:space="preserve">от 12.07.2024 </w:t>
            </w:r>
            <w:hyperlink r:id="rId5"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 xml:space="preserve">, от 08.10.2024 </w:t>
            </w:r>
            <w:hyperlink r:id="rId6"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color w:val="392C69"/>
                <w:sz w:val="24"/>
              </w:rPr>
              <w:t xml:space="preserve">, от 16.04.2025 </w:t>
            </w:r>
            <w:hyperlink r:id="rId7"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color w:val="392C69"/>
                <w:sz w:val="24"/>
              </w:rPr>
              <w:t>,</w:t>
            </w:r>
          </w:p>
          <w:p>
            <w:pPr>
              <w:pStyle w:val="ConsPlusNormal"/>
              <w:widowControl w:val="false"/>
              <w:jc w:val="center"/>
              <w:rPr/>
            </w:pPr>
            <w:r>
              <w:rPr>
                <w:color w:val="392C69"/>
                <w:sz w:val="24"/>
              </w:rPr>
              <w:t xml:space="preserve">от 29.05.2025 </w:t>
            </w:r>
            <w:hyperlink r:id="rId8"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color w:val="392C69"/>
                <w:sz w:val="24"/>
              </w:rPr>
              <w:t xml:space="preserve">, от 17.10.2025 </w:t>
            </w:r>
            <w:hyperlink r:id="rId9"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color w:val="392C69"/>
                <w:sz w:val="24"/>
              </w:rPr>
              <w:t xml:space="preserve">, от 09.02.2026 </w:t>
            </w:r>
            <w:hyperlink r:id="rId10"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color w:val="392C69"/>
                <w:sz w:val="24"/>
              </w:rPr>
              <w:t>,</w:t>
            </w:r>
          </w:p>
          <w:p>
            <w:pPr>
              <w:pStyle w:val="ConsPlusNormal"/>
              <w:widowControl w:val="false"/>
              <w:jc w:val="center"/>
              <w:rPr/>
            </w:pPr>
            <w:r>
              <w:rPr>
                <w:color w:val="392C69"/>
                <w:sz w:val="24"/>
              </w:rPr>
              <w:t xml:space="preserve">от 14.05.2026 </w:t>
            </w:r>
            <w:hyperlink r:id="rId11" w:tgtFrame="Постановление Правительства Астраханской области от 14.05.2026 N 233-П О внесении изменений в постановление Правительства Астраханской области от 07.07.2023 N 379-П">
              <w:r>
                <w:rPr>
                  <w:color w:val="0000FF"/>
                  <w:sz w:val="24"/>
                </w:rPr>
                <w:t>N 233-П</w:t>
              </w:r>
            </w:hyperlink>
            <w:r>
              <w:rPr>
                <w:color w:val="392C69"/>
                <w:sz w:val="24"/>
              </w:rPr>
              <w:t xml:space="preserve">, от 19.06.2026 </w:t>
            </w:r>
            <w:hyperlink r:id="rId12"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 xml:space="preserve">В соответствии с </w:t>
      </w:r>
      <w:hyperlink r:id="rId13"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 26.06.2023 N 45/2023-ОЗ "О мерах социальной поддержки участников специальной военной операции и членов их семей" Правительство Астраханской области постановляет:</w:t>
      </w:r>
    </w:p>
    <w:p>
      <w:pPr>
        <w:pStyle w:val="ConsPlusNormal"/>
        <w:spacing w:lineRule="auto" w:line="240" w:before="240" w:after="0"/>
        <w:ind w:firstLine="540"/>
        <w:jc w:val="both"/>
        <w:rPr/>
      </w:pPr>
      <w:r>
        <w:rPr>
          <w:sz w:val="24"/>
        </w:rPr>
        <w:t xml:space="preserve">1. Утвердить прилагаемые </w:t>
      </w:r>
      <w:hyperlink w:anchor="P36" w:tgtFrame="ПОРЯДОК И УСЛОВИЯ">
        <w:r>
          <w:rPr>
            <w:color w:val="0000FF"/>
            <w:sz w:val="24"/>
          </w:rPr>
          <w:t>Порядок</w:t>
        </w:r>
      </w:hyperlink>
      <w:r>
        <w:rPr>
          <w:sz w:val="24"/>
        </w:rPr>
        <w:t xml:space="preserve"> и условия предоставления единовременной материальной помощи членам семей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w:t>
      </w:r>
    </w:p>
    <w:p>
      <w:pPr>
        <w:pStyle w:val="ConsPlusNormal"/>
        <w:jc w:val="both"/>
        <w:rPr/>
      </w:pPr>
      <w:r>
        <w:rPr>
          <w:sz w:val="24"/>
        </w:rPr>
        <w:t xml:space="preserve">(в ред. </w:t>
      </w:r>
      <w:hyperlink r:id="rId14"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2. Постановление вступает в силу со дня его официального опубликования и распространяется на правоотношения, возникшие с 01.07.2023.</w:t>
      </w:r>
    </w:p>
    <w:p>
      <w:pPr>
        <w:pStyle w:val="ConsPlusNormal"/>
        <w:jc w:val="both"/>
        <w:rPr/>
      </w:pPr>
      <w:r>
        <w:rPr/>
      </w:r>
    </w:p>
    <w:p>
      <w:pPr>
        <w:pStyle w:val="ConsPlusNormal"/>
        <w:jc w:val="right"/>
        <w:rPr/>
      </w:pPr>
      <w:r>
        <w:rPr>
          <w:sz w:val="24"/>
        </w:rPr>
        <w:t>Вице-губернатор - председатель</w:t>
      </w:r>
    </w:p>
    <w:p>
      <w:pPr>
        <w:pStyle w:val="ConsPlusNormal"/>
        <w:jc w:val="right"/>
        <w:rPr/>
      </w:pPr>
      <w:r>
        <w:rPr>
          <w:sz w:val="24"/>
        </w:rPr>
        <w:t>Правительства Астраханской области</w:t>
      </w:r>
    </w:p>
    <w:p>
      <w:pPr>
        <w:pStyle w:val="ConsPlusNormal"/>
        <w:jc w:val="right"/>
        <w:rPr/>
      </w:pPr>
      <w:r>
        <w:rPr>
          <w:sz w:val="24"/>
        </w:rPr>
        <w:t>О.А.КНЯЗЕВ</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Утверждены</w:t>
      </w:r>
    </w:p>
    <w:p>
      <w:pPr>
        <w:pStyle w:val="ConsPlusNormal"/>
        <w:jc w:val="right"/>
        <w:rPr/>
      </w:pPr>
      <w:r>
        <w:rPr>
          <w:sz w:val="24"/>
        </w:rPr>
        <w:t>Постановлением Правительства</w:t>
      </w:r>
    </w:p>
    <w:p>
      <w:pPr>
        <w:pStyle w:val="ConsPlusNormal"/>
        <w:jc w:val="right"/>
        <w:rPr/>
      </w:pPr>
      <w:r>
        <w:rPr>
          <w:sz w:val="24"/>
        </w:rPr>
        <w:t>Астраханской области</w:t>
      </w:r>
    </w:p>
    <w:p>
      <w:pPr>
        <w:pStyle w:val="ConsPlusNormal"/>
        <w:jc w:val="right"/>
        <w:rPr/>
      </w:pPr>
      <w:r>
        <w:rPr>
          <w:sz w:val="24"/>
        </w:rPr>
        <w:t>от 7 июля 2023 г. N 379-П</w:t>
      </w:r>
    </w:p>
    <w:p>
      <w:pPr>
        <w:pStyle w:val="ConsPlusNormal"/>
        <w:jc w:val="both"/>
        <w:rPr/>
      </w:pPr>
      <w:r>
        <w:rPr/>
      </w:r>
      <w:bookmarkStart w:id="0" w:name="P36"/>
      <w:bookmarkStart w:id="1" w:name="P36"/>
      <w:bookmarkEnd w:id="1"/>
    </w:p>
    <w:p>
      <w:pPr>
        <w:pStyle w:val="ConsPlusTitle"/>
        <w:jc w:val="center"/>
        <w:rPr/>
      </w:pPr>
      <w:bookmarkStart w:id="2" w:name="P36"/>
      <w:bookmarkEnd w:id="2"/>
      <w:r>
        <w:rPr>
          <w:sz w:val="24"/>
        </w:rPr>
        <w:t>ПОРЯДОК И УСЛОВИЯ</w:t>
      </w:r>
    </w:p>
    <w:p>
      <w:pPr>
        <w:pStyle w:val="ConsPlusTitle"/>
        <w:jc w:val="center"/>
        <w:rPr/>
      </w:pPr>
      <w:r>
        <w:rPr>
          <w:sz w:val="24"/>
        </w:rPr>
        <w:t>ПРЕДОСТАВЛЕНИЯ ЕДИНОВРЕМЕННОЙ МАТЕРИАЛЬНОЙ ПОМОЩИ</w:t>
      </w:r>
    </w:p>
    <w:p>
      <w:pPr>
        <w:pStyle w:val="ConsPlusTitle"/>
        <w:jc w:val="center"/>
        <w:rPr/>
      </w:pPr>
      <w:r>
        <w:rPr>
          <w:sz w:val="24"/>
        </w:rPr>
        <w:t>ЧЛЕНАМ СЕМЕЙ ПОГИБШИХ (УМЕРШИХ) ЛИБО ПРИЗНАННЫХ</w:t>
      </w:r>
    </w:p>
    <w:p>
      <w:pPr>
        <w:pStyle w:val="ConsPlusTitle"/>
        <w:jc w:val="center"/>
        <w:rPr/>
      </w:pPr>
      <w:r>
        <w:rPr>
          <w:sz w:val="24"/>
        </w:rPr>
        <w:t>В УСТАНОВЛЕННОМ ПОРЯДКЕ БЕЗВЕСТНО ОТСУТСТВУЮЩИМИ</w:t>
      </w:r>
    </w:p>
    <w:p>
      <w:pPr>
        <w:pStyle w:val="ConsPlusTitle"/>
        <w:jc w:val="center"/>
        <w:rPr/>
      </w:pPr>
      <w:r>
        <w:rPr>
          <w:sz w:val="24"/>
        </w:rPr>
        <w:t>ИЛИ ОБЪЯВЛЕННЫХ УМЕРШИМИ УЧАСТНИКОВ</w:t>
      </w:r>
    </w:p>
    <w:p>
      <w:pPr>
        <w:pStyle w:val="ConsPlusTitle"/>
        <w:jc w:val="center"/>
        <w:rPr/>
      </w:pPr>
      <w:r>
        <w:rPr>
          <w:sz w:val="24"/>
        </w:rPr>
        <w:t>СПЕЦИАЛЬНОЙ ВОЕННОЙ ОПЕРАЦИИ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Постановлений Правительства Астраханской области</w:t>
            </w:r>
          </w:p>
          <w:p>
            <w:pPr>
              <w:pStyle w:val="ConsPlusNormal"/>
              <w:widowControl w:val="false"/>
              <w:jc w:val="center"/>
              <w:rPr/>
            </w:pPr>
            <w:r>
              <w:rPr>
                <w:color w:val="392C69"/>
                <w:sz w:val="24"/>
              </w:rPr>
              <w:t xml:space="preserve">от 22.12.2023 </w:t>
            </w:r>
            <w:hyperlink r:id="rId15" w:tgtFrame="Постановление Правительства Астраханской области от 22.12.2023 N 787-П О внесении изменений в постановления Правительства Астраханской области">
              <w:r>
                <w:rPr>
                  <w:color w:val="0000FF"/>
                  <w:sz w:val="24"/>
                </w:rPr>
                <w:t>N 787-П</w:t>
              </w:r>
            </w:hyperlink>
            <w:r>
              <w:rPr>
                <w:color w:val="392C69"/>
                <w:sz w:val="24"/>
              </w:rPr>
              <w:t xml:space="preserve">, от 02.05.2024 </w:t>
            </w:r>
            <w:hyperlink r:id="rId16"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color w:val="392C69"/>
                <w:sz w:val="24"/>
              </w:rPr>
              <w:t xml:space="preserve">, от 12.07.2024 </w:t>
            </w:r>
            <w:hyperlink r:id="rId17"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N 449-П</w:t>
              </w:r>
            </w:hyperlink>
            <w:r>
              <w:rPr>
                <w:color w:val="392C69"/>
                <w:sz w:val="24"/>
              </w:rPr>
              <w:t>,</w:t>
            </w:r>
          </w:p>
          <w:p>
            <w:pPr>
              <w:pStyle w:val="ConsPlusNormal"/>
              <w:widowControl w:val="false"/>
              <w:jc w:val="center"/>
              <w:rPr/>
            </w:pPr>
            <w:r>
              <w:rPr>
                <w:color w:val="392C69"/>
                <w:sz w:val="24"/>
              </w:rPr>
              <w:t xml:space="preserve">от 08.10.2024 </w:t>
            </w:r>
            <w:hyperlink r:id="rId18"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color w:val="392C69"/>
                <w:sz w:val="24"/>
              </w:rPr>
              <w:t xml:space="preserve">, от 16.04.2025 </w:t>
            </w:r>
            <w:hyperlink r:id="rId19"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color w:val="392C69"/>
                <w:sz w:val="24"/>
              </w:rPr>
              <w:t xml:space="preserve">, от 29.05.2025 </w:t>
            </w:r>
            <w:hyperlink r:id="rId20"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color w:val="392C69"/>
                <w:sz w:val="24"/>
              </w:rPr>
              <w:t>,</w:t>
            </w:r>
          </w:p>
          <w:p>
            <w:pPr>
              <w:pStyle w:val="ConsPlusNormal"/>
              <w:widowControl w:val="false"/>
              <w:jc w:val="center"/>
              <w:rPr/>
            </w:pPr>
            <w:r>
              <w:rPr>
                <w:color w:val="392C69"/>
                <w:sz w:val="24"/>
              </w:rPr>
              <w:t xml:space="preserve">от 17.10.2025 </w:t>
            </w:r>
            <w:hyperlink r:id="rId21"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color w:val="392C69"/>
                <w:sz w:val="24"/>
              </w:rPr>
              <w:t xml:space="preserve">, от 09.02.2026 </w:t>
            </w:r>
            <w:hyperlink r:id="rId22"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color w:val="392C69"/>
                <w:sz w:val="24"/>
              </w:rPr>
              <w:t xml:space="preserve">, от 14.05.2026 </w:t>
            </w:r>
            <w:hyperlink r:id="rId23" w:tgtFrame="Постановление Правительства Астраханской области от 14.05.2026 N 233-П О внесении изменений в постановление Правительства Астраханской области от 07.07.2023 N 379-П">
              <w:r>
                <w:rPr>
                  <w:color w:val="0000FF"/>
                  <w:sz w:val="24"/>
                </w:rPr>
                <w:t>N 233-П</w:t>
              </w:r>
            </w:hyperlink>
            <w:r>
              <w:rPr>
                <w:color w:val="392C69"/>
                <w:sz w:val="24"/>
              </w:rPr>
              <w:t>,</w:t>
            </w:r>
          </w:p>
          <w:p>
            <w:pPr>
              <w:pStyle w:val="ConsPlusNormal"/>
              <w:widowControl w:val="false"/>
              <w:jc w:val="center"/>
              <w:rPr/>
            </w:pPr>
            <w:r>
              <w:rPr>
                <w:color w:val="392C69"/>
                <w:sz w:val="24"/>
              </w:rPr>
              <w:t xml:space="preserve">от 19.06.2026 </w:t>
            </w:r>
            <w:hyperlink r:id="rId24"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color w:val="392C69"/>
                <w:sz w:val="24"/>
              </w:rPr>
              <w:t>)</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Title"/>
        <w:numPr>
          <w:ilvl w:val="0"/>
          <w:numId w:val="0"/>
        </w:numPr>
        <w:jc w:val="center"/>
        <w:outlineLvl w:val="1"/>
        <w:rPr/>
      </w:pPr>
      <w:r>
        <w:rPr>
          <w:sz w:val="24"/>
        </w:rPr>
        <w:t>1. Общие положения</w:t>
      </w:r>
    </w:p>
    <w:p>
      <w:pPr>
        <w:pStyle w:val="ConsPlusNormal"/>
        <w:jc w:val="both"/>
        <w:rPr/>
      </w:pPr>
      <w:r>
        <w:rPr/>
      </w:r>
      <w:bookmarkStart w:id="3" w:name="P51"/>
      <w:bookmarkStart w:id="4" w:name="P51"/>
      <w:bookmarkEnd w:id="4"/>
    </w:p>
    <w:p>
      <w:pPr>
        <w:pStyle w:val="ConsPlusNormal"/>
        <w:ind w:firstLine="540"/>
        <w:jc w:val="both"/>
        <w:rPr/>
      </w:pPr>
      <w:bookmarkStart w:id="5" w:name="P51"/>
      <w:bookmarkEnd w:id="5"/>
      <w:r>
        <w:rPr>
          <w:sz w:val="24"/>
        </w:rPr>
        <w:t xml:space="preserve">1.1. Настоящие Порядок и условия предоставления единовременной материальной помощи членам семей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 (далее - Порядок) разработаны в соответствии со </w:t>
      </w:r>
      <w:hyperlink r:id="rId25"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статьей 6</w:t>
        </w:r>
      </w:hyperlink>
      <w:r>
        <w:rPr>
          <w:sz w:val="24"/>
        </w:rPr>
        <w:t xml:space="preserve"> </w:t>
      </w:r>
      <w:hyperlink r:id="rId26"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Закона</w:t>
        </w:r>
      </w:hyperlink>
      <w:r>
        <w:rPr>
          <w:sz w:val="24"/>
        </w:rPr>
        <w:t xml:space="preserve"> Астраханской области от 26.06.2023 N 45/2023-ОЗ "О мерах социальной поддержки участников специальной военной операции и членов их семей" (далее - Закон Астраханской области) и определяют процедуру назначения и выплаты единовременной материальной помощи в случае гибели (смерти) участника специальной военной операции, проводимой с 24 февраля 2022 года (далее - специальная военная операция), при исполнении им обязанностей военной службы (служебных обязанностей) или при оказании содействия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или выполнения с 24 февраля 2022 года задач по отражению вооруженного вторжения на территорию Российской Федерации,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исполнение обязанностей, задачи по отражению вооруженного вторжения), либо смерти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в течение одного года со дня увольнения с военной службы (службы) или прекращения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признания в установленном порядке безвестно отсутствующим или объявления умершим участника специальной военной операции, пропавшего без вести при исполнении обязанностей (далее - единовременная материальная помощь), членам его семьи, указанным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пункте 1.3</w:t>
        </w:r>
      </w:hyperlink>
      <w:r>
        <w:rPr>
          <w:sz w:val="24"/>
        </w:rPr>
        <w:t xml:space="preserve"> настоящего раздела, а также условия ее назначения.</w:t>
      </w:r>
    </w:p>
    <w:p>
      <w:pPr>
        <w:pStyle w:val="ConsPlusNormal"/>
        <w:jc w:val="both"/>
        <w:rPr/>
      </w:pPr>
      <w:r>
        <w:rPr>
          <w:sz w:val="24"/>
        </w:rPr>
        <w:t xml:space="preserve">(в ред. Постановлений Правительства Астраханской области от 13.03.2024 </w:t>
      </w:r>
      <w:hyperlink r:id="rId27"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08.10.2024 </w:t>
      </w:r>
      <w:hyperlink r:id="rId28"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09.02.2026 </w:t>
      </w:r>
      <w:hyperlink r:id="rId2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p>
    <w:p>
      <w:pPr>
        <w:pStyle w:val="ConsPlusNormal"/>
        <w:spacing w:lineRule="auto" w:line="240" w:before="240" w:after="0"/>
        <w:ind w:firstLine="540"/>
        <w:jc w:val="both"/>
        <w:rPr/>
      </w:pPr>
      <w:r>
        <w:rPr>
          <w:sz w:val="24"/>
        </w:rPr>
        <w:t xml:space="preserve">1.2. К участникам специальной военной операции в соответствии с </w:t>
      </w:r>
      <w:hyperlink r:id="rId30"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Законом</w:t>
        </w:r>
      </w:hyperlink>
      <w:r>
        <w:rPr>
          <w:sz w:val="24"/>
        </w:rPr>
        <w:t xml:space="preserve"> Астраханской области относятся:</w:t>
      </w:r>
      <w:bookmarkStart w:id="6" w:name="P54"/>
    </w:p>
    <w:p>
      <w:pPr>
        <w:pStyle w:val="ConsPlusNormal"/>
        <w:spacing w:lineRule="auto" w:line="240" w:before="240" w:after="0"/>
        <w:ind w:firstLine="540"/>
        <w:jc w:val="both"/>
        <w:rPr/>
      </w:pPr>
      <w:bookmarkEnd w:id="6"/>
      <w:r>
        <w:rPr>
          <w:sz w:val="24"/>
        </w:rPr>
        <w:t xml:space="preserve">- лица, призванные на военную службу по мобилизации в Вооруженные Силы Российской Федерации в соответствии с </w:t>
      </w:r>
      <w:hyperlink r:id="rId31"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w:t>
      </w:r>
      <w:bookmarkStart w:id="7" w:name="P55"/>
    </w:p>
    <w:p>
      <w:pPr>
        <w:pStyle w:val="ConsPlusNormal"/>
        <w:spacing w:lineRule="auto" w:line="240" w:before="240" w:after="0"/>
        <w:ind w:firstLine="540"/>
        <w:jc w:val="both"/>
        <w:rPr/>
      </w:pPr>
      <w:bookmarkEnd w:id="7"/>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либо проходящие (проходившие) службу в войсках национальной гвардии Российской Федерации;</w:t>
      </w:r>
    </w:p>
    <w:p>
      <w:pPr>
        <w:pStyle w:val="ConsPlusNormal"/>
        <w:jc w:val="both"/>
        <w:rPr/>
      </w:pPr>
      <w:r>
        <w:rPr>
          <w:sz w:val="24"/>
        </w:rPr>
        <w:t xml:space="preserve">(в ред. </w:t>
      </w:r>
      <w:hyperlink r:id="rId32"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bookmarkStart w:id="8" w:name="P57"/>
    </w:p>
    <w:p>
      <w:pPr>
        <w:pStyle w:val="ConsPlusNormal"/>
        <w:spacing w:lineRule="auto" w:line="240" w:before="240" w:after="0"/>
        <w:ind w:firstLine="540"/>
        <w:jc w:val="both"/>
        <w:rPr/>
      </w:pPr>
      <w:bookmarkEnd w:id="8"/>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w:t>
      </w:r>
    </w:p>
    <w:p>
      <w:pPr>
        <w:pStyle w:val="ConsPlusNormal"/>
        <w:jc w:val="both"/>
        <w:rPr/>
      </w:pPr>
      <w:r>
        <w:rPr>
          <w:sz w:val="24"/>
        </w:rPr>
        <w:t xml:space="preserve">(в ред. </w:t>
      </w:r>
      <w:hyperlink r:id="rId33"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bookmarkStart w:id="9" w:name="P59"/>
    </w:p>
    <w:p>
      <w:pPr>
        <w:pStyle w:val="ConsPlusNormal"/>
        <w:spacing w:lineRule="auto" w:line="240" w:before="240" w:after="0"/>
        <w:ind w:firstLine="540"/>
        <w:jc w:val="both"/>
        <w:rPr/>
      </w:pPr>
      <w:bookmarkEnd w:id="9"/>
      <w:r>
        <w:rPr>
          <w:sz w:val="24"/>
        </w:rPr>
        <w:t>-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(в ред. Постановлений Правительства Астраханской области от 13.03.2024 </w:t>
      </w:r>
      <w:hyperlink r:id="rId34"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08.10.2024 </w:t>
      </w:r>
      <w:hyperlink r:id="rId3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w:t>
      </w:r>
    </w:p>
    <w:p>
      <w:pPr>
        <w:pStyle w:val="ConsPlusNormal"/>
        <w:spacing w:lineRule="auto" w:line="240" w:before="240" w:after="0"/>
        <w:ind w:firstLine="540"/>
        <w:jc w:val="both"/>
        <w:rPr/>
      </w:pPr>
      <w:r>
        <w:rPr>
          <w:sz w:val="24"/>
        </w:rPr>
        <w:t xml:space="preserve">Иные понятия, используемые в настоящем Порядке, применяются в том же значении, что и в </w:t>
      </w:r>
      <w:hyperlink r:id="rId36"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Законе</w:t>
        </w:r>
      </w:hyperlink>
      <w:r>
        <w:rPr>
          <w:sz w:val="24"/>
        </w:rPr>
        <w:t xml:space="preserve"> Астраханской области.</w:t>
      </w:r>
    </w:p>
    <w:p>
      <w:pPr>
        <w:pStyle w:val="ConsPlusNormal"/>
        <w:jc w:val="both"/>
        <w:rPr/>
      </w:pPr>
      <w:r>
        <w:rPr>
          <w:sz w:val="24"/>
        </w:rPr>
        <w:t xml:space="preserve">(абзац введен </w:t>
      </w:r>
      <w:hyperlink r:id="rId37"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Постановлением</w:t>
        </w:r>
      </w:hyperlink>
      <w:r>
        <w:rPr>
          <w:sz w:val="24"/>
        </w:rPr>
        <w:t xml:space="preserve"> Правительства Астраханской области от 09.02.2026 N 28-П)</w:t>
      </w:r>
      <w:bookmarkStart w:id="10" w:name="P63"/>
    </w:p>
    <w:p>
      <w:pPr>
        <w:pStyle w:val="ConsPlusNormal"/>
        <w:spacing w:lineRule="auto" w:line="240" w:before="240" w:after="0"/>
        <w:ind w:firstLine="540"/>
        <w:jc w:val="both"/>
        <w:rPr/>
      </w:pPr>
      <w:bookmarkEnd w:id="10"/>
      <w:r>
        <w:rPr>
          <w:sz w:val="24"/>
        </w:rPr>
        <w:t>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bookmarkStart w:id="11" w:name="P64"/>
    </w:p>
    <w:p>
      <w:pPr>
        <w:pStyle w:val="ConsPlusNormal"/>
        <w:spacing w:lineRule="auto" w:line="240" w:before="240" w:after="0"/>
        <w:ind w:firstLine="540"/>
        <w:jc w:val="both"/>
        <w:rPr/>
      </w:pPr>
      <w:bookmarkEnd w:id="11"/>
      <w:r>
        <w:rPr>
          <w:sz w:val="24"/>
        </w:rPr>
        <w:t xml:space="preserv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абзаце первом настоящего пункта, право на получение единовременной материальной помощи предоставляется его детям старше 18 лет, если они стали инвалидами до достижения ими возраста 18 лет, его детям, не достигшим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23 лет (в случае их обучения в общеобразовательных организациях, профессиональных образовательных организациях или образовательных организациях высшего образования по очной форме обучения), лицу, признанному в соответствии с Федеральным </w:t>
      </w:r>
      <w:hyperlink r:id="rId38" w:tgtFrame="Федеральный закон от 07.11.2011 N 306-ФЗ (ред. от 04.08.2026) О денежном довольствии военнослужащих и предоставлении им отдельных выплат">
        <w:r>
          <w:rPr>
            <w:color w:val="0000FF"/>
            <w:sz w:val="24"/>
          </w:rPr>
          <w:t>законом</w:t>
        </w:r>
      </w:hyperlink>
      <w:r>
        <w:rPr>
          <w:sz w:val="24"/>
        </w:rPr>
        <w:t xml:space="preserve"> от 07.11.2011 N 306-ФЗ "О денежном довольствии военнослужащих и предоставлении им отдельных выплат" фактически воспитывавшим и содержавшим указанного участника специальной военной операции в течение не менее пяти лет до достижения им совершеннолетия, бабушке, дедушке, являвшимся опекунами (попечителями) участника специальной военной операции в какой-либо период до достижения им возраста 18 лет (в случае если участник специальной военной операции относился к категории детей-сирот и детей, оставшихся без попечения родителей).</w:t>
      </w:r>
    </w:p>
    <w:p>
      <w:pPr>
        <w:pStyle w:val="ConsPlusNormal"/>
        <w:jc w:val="both"/>
        <w:rPr/>
      </w:pPr>
      <w:r>
        <w:rPr>
          <w:sz w:val="24"/>
        </w:rPr>
        <w:t xml:space="preserve">(в ред. </w:t>
      </w:r>
      <w:hyperlink r:id="rId39"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bookmarkStart w:id="12" w:name="P66"/>
    </w:p>
    <w:p>
      <w:pPr>
        <w:pStyle w:val="ConsPlusNormal"/>
        <w:spacing w:lineRule="auto" w:line="240" w:before="240" w:after="0"/>
        <w:ind w:firstLine="540"/>
        <w:jc w:val="both"/>
        <w:rPr/>
      </w:pPr>
      <w:bookmarkEnd w:id="12"/>
      <w:r>
        <w:rPr>
          <w:sz w:val="24"/>
        </w:rPr>
        <w:t>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материальная помощь предоставляется его совершеннолетним детям.</w:t>
      </w:r>
      <w:bookmarkStart w:id="13" w:name="P67"/>
    </w:p>
    <w:p>
      <w:pPr>
        <w:pStyle w:val="ConsPlusNormal"/>
        <w:spacing w:lineRule="auto" w:line="240" w:before="240" w:after="0"/>
        <w:ind w:firstLine="540"/>
        <w:jc w:val="both"/>
        <w:rPr/>
      </w:pPr>
      <w:bookmarkEnd w:id="13"/>
      <w:r>
        <w:rPr>
          <w:sz w:val="24"/>
        </w:rPr>
        <w:t>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 третьем настоящего пункта, единовременная материальная помощь предоставляется его полнородным и неполнородным братьям и сестрам.</w:t>
      </w:r>
    </w:p>
    <w:p>
      <w:pPr>
        <w:pStyle w:val="ConsPlusNormal"/>
        <w:jc w:val="both"/>
        <w:rPr/>
      </w:pPr>
      <w:r>
        <w:rPr>
          <w:sz w:val="24"/>
        </w:rPr>
        <w:t xml:space="preserve">(абзац введен </w:t>
      </w:r>
      <w:hyperlink r:id="rId40"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29.05.2025 N 324-П)</w:t>
      </w:r>
    </w:p>
    <w:p>
      <w:pPr>
        <w:pStyle w:val="ConsPlusNormal"/>
        <w:spacing w:lineRule="auto" w:line="240" w:before="240" w:after="0"/>
        <w:ind w:firstLine="540"/>
        <w:jc w:val="both"/>
        <w:rPr/>
      </w:pPr>
      <w:r>
        <w:rPr>
          <w:sz w:val="24"/>
        </w:rPr>
        <w:t>Каждый из членов семьи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которому предоставлено право на получение единовременной материальной помощи (далее - заявитель), обращается за ее назначением.</w:t>
      </w:r>
    </w:p>
    <w:p>
      <w:pPr>
        <w:pStyle w:val="ConsPlusNormal"/>
        <w:jc w:val="both"/>
        <w:rPr/>
      </w:pPr>
      <w:r>
        <w:rPr>
          <w:sz w:val="24"/>
        </w:rPr>
        <w:t xml:space="preserve">(п. 1.3 в ред. </w:t>
      </w:r>
      <w:hyperlink r:id="rId41"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bookmarkStart w:id="14" w:name="P71"/>
    </w:p>
    <w:p>
      <w:pPr>
        <w:pStyle w:val="ConsPlusNormal"/>
        <w:spacing w:lineRule="auto" w:line="240" w:before="240" w:after="0"/>
        <w:ind w:firstLine="540"/>
        <w:jc w:val="both"/>
        <w:rPr/>
      </w:pPr>
      <w:bookmarkEnd w:id="14"/>
      <w:r>
        <w:rPr>
          <w:sz w:val="24"/>
        </w:rPr>
        <w:t>1.4. Единовременная материальная помощь предоставляется 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проживал на территории Астраханской области:</w:t>
      </w:r>
    </w:p>
    <w:p>
      <w:pPr>
        <w:pStyle w:val="ConsPlusNormal"/>
        <w:jc w:val="both"/>
        <w:rPr/>
      </w:pPr>
      <w:r>
        <w:rPr>
          <w:sz w:val="24"/>
        </w:rPr>
        <w:t xml:space="preserve">(в ред. </w:t>
      </w:r>
      <w:hyperlink r:id="rId42"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 для относившихся к числу лиц, указанных в </w:t>
      </w:r>
      <w:hyperlink w:anchor="P54" w:tgtFrame="- лица, призванные на военную службу по мобилизации в Вооруженные Силы Российской Федерации в соответствии с Указом Президента Российской Федерации от 21.09.2022 N 647 Об объявлении частичной мобилизации в Российской Федерации&quot;;">
        <w:r>
          <w:rPr>
            <w:color w:val="0000FF"/>
            <w:sz w:val="24"/>
          </w:rPr>
          <w:t>абзаце втором пункта 1.2</w:t>
        </w:r>
      </w:hyperlink>
      <w:r>
        <w:rPr>
          <w:sz w:val="24"/>
        </w:rPr>
        <w:t xml:space="preserve"> настоящего раздела, на день призыва на военную службу по мобилизации;</w:t>
      </w:r>
    </w:p>
    <w:p>
      <w:pPr>
        <w:pStyle w:val="ConsPlusNormal"/>
        <w:spacing w:lineRule="auto" w:line="240" w:before="240" w:after="0"/>
        <w:ind w:firstLine="540"/>
        <w:jc w:val="both"/>
        <w:rPr/>
      </w:pPr>
      <w:r>
        <w:rPr>
          <w:sz w:val="24"/>
        </w:rPr>
        <w:t xml:space="preserve">- для относившихся к числу лиц, указанных в </w:t>
      </w:r>
      <w:hyperlink w:anchor="P55" w:tgtFrame="- лица, принимающие (принимавшие) участие в специальной военной операции и (или) выполняющие (выполнявшие) задачи по отражению вооруженного вторжения,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бо проходящие (проходившие) службу в войсках национальной гвардии Российской Федерации;">
        <w:r>
          <w:rPr>
            <w:color w:val="0000FF"/>
            <w:sz w:val="24"/>
          </w:rPr>
          <w:t>абзаце третьем пункта 1.2</w:t>
        </w:r>
      </w:hyperlink>
      <w:r>
        <w:rPr>
          <w:sz w:val="24"/>
        </w:rPr>
        <w:t xml:space="preserve"> настоящего раздела, на дату начала специальной военной операции;</w:t>
      </w:r>
    </w:p>
    <w:p>
      <w:pPr>
        <w:pStyle w:val="ConsPlusNormal"/>
        <w:spacing w:lineRule="auto" w:line="240" w:before="240" w:after="0"/>
        <w:ind w:firstLine="540"/>
        <w:jc w:val="both"/>
        <w:rPr/>
      </w:pPr>
      <w:r>
        <w:rPr>
          <w:sz w:val="24"/>
        </w:rPr>
        <w:t xml:space="preserve">- для относившихся к числу лиц, указанных в </w:t>
      </w:r>
      <w:hyperlink w:anchor="P57"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прохождении военной службы в Вооруженных Силах Российской Федерации, войсках национальной гвардии Российской Федерации;">
        <w:r>
          <w:rPr>
            <w:color w:val="0000FF"/>
            <w:sz w:val="24"/>
          </w:rPr>
          <w:t>абзацах четвертом</w:t>
        </w:r>
      </w:hyperlink>
      <w:r>
        <w:rPr>
          <w:sz w:val="24"/>
        </w:rPr>
        <w:t xml:space="preserve">, </w:t>
      </w:r>
      <w:hyperlink w:anchor="P59" w:tgtFrame="- лица, принимающие (принимавшие) участие в специальной военной операции и (или) выполняющие (выполнявшие) задачи по отражению вооруженного вторжения, заключившие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color w:val="0000FF"/>
            <w:sz w:val="24"/>
          </w:rPr>
          <w:t>пятом пункта 1.2</w:t>
        </w:r>
      </w:hyperlink>
      <w:r>
        <w:rPr>
          <w:sz w:val="24"/>
        </w:rPr>
        <w:t xml:space="preserve"> настоящего раздела,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ConsPlusNormal"/>
        <w:jc w:val="both"/>
        <w:rPr/>
      </w:pPr>
      <w:r>
        <w:rPr>
          <w:sz w:val="24"/>
        </w:rPr>
        <w:t xml:space="preserve">(п. 1.4 введен </w:t>
      </w:r>
      <w:hyperlink r:id="rId43"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02.05.2024 N 282-П)</w:t>
      </w:r>
      <w:bookmarkStart w:id="15" w:name="P77"/>
    </w:p>
    <w:p>
      <w:pPr>
        <w:pStyle w:val="ConsPlusNormal"/>
        <w:spacing w:lineRule="auto" w:line="240" w:before="240" w:after="0"/>
        <w:ind w:firstLine="540"/>
        <w:jc w:val="both"/>
        <w:rPr/>
      </w:pPr>
      <w:hyperlink r:id="rId44"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bookmarkEnd w:id="15"/>
        <w:r>
          <w:rPr>
            <w:color w:val="0000FF"/>
            <w:sz w:val="24"/>
          </w:rPr>
          <w:t>1.5</w:t>
        </w:r>
      </w:hyperlink>
      <w:r>
        <w:rPr>
          <w:sz w:val="24"/>
        </w:rPr>
        <w:t>. Единовременная материальная помощь не предоставляется:</w:t>
      </w:r>
    </w:p>
    <w:p>
      <w:pPr>
        <w:pStyle w:val="ConsPlusNormal"/>
        <w:spacing w:lineRule="auto" w:line="240" w:before="240" w:after="0"/>
        <w:ind w:firstLine="540"/>
        <w:jc w:val="both"/>
        <w:rPr/>
      </w:pPr>
      <w:r>
        <w:rPr>
          <w:sz w:val="24"/>
        </w:rPr>
        <w:t>- родителю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если он в отношении участника специальной военной операции:</w:t>
      </w:r>
    </w:p>
    <w:p>
      <w:pPr>
        <w:pStyle w:val="ConsPlusNormal"/>
        <w:jc w:val="both"/>
        <w:rPr/>
      </w:pPr>
      <w:r>
        <w:rPr>
          <w:sz w:val="24"/>
        </w:rPr>
        <w:t xml:space="preserve">(в ред. </w:t>
      </w:r>
      <w:hyperlink r:id="rId4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был лишен родительских прав, ограничен в родительских правах, за исключением восстановления его в родительских правах, отмены ограничения родительских прав;</w:t>
      </w:r>
    </w:p>
    <w:p>
      <w:pPr>
        <w:pStyle w:val="ConsPlusNormal"/>
        <w:spacing w:lineRule="auto" w:line="240" w:before="240" w:after="0"/>
        <w:ind w:firstLine="540"/>
        <w:jc w:val="both"/>
        <w:rPr/>
      </w:pPr>
      <w:r>
        <w:rPr>
          <w:sz w:val="24"/>
        </w:rPr>
        <w:t>являлся бывшим усыновителем и усыновление было отменено судом по его вине;</w:t>
      </w:r>
    </w:p>
    <w:p>
      <w:pPr>
        <w:pStyle w:val="ConsPlusNormal"/>
        <w:spacing w:lineRule="auto" w:line="240" w:before="240" w:after="0"/>
        <w:ind w:firstLine="540"/>
        <w:jc w:val="both"/>
        <w:rPr/>
      </w:pPr>
      <w:r>
        <w:rPr>
          <w:sz w:val="24"/>
        </w:rPr>
        <w:t>- бабушке, дедушке, которые являлись опекунами (попечителями)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случае если они в отношении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были отстранены от исполнения возложенных на них обязанностей опекуна (попечителя).</w:t>
      </w:r>
    </w:p>
    <w:p>
      <w:pPr>
        <w:pStyle w:val="ConsPlusNormal"/>
        <w:jc w:val="both"/>
        <w:rPr/>
      </w:pPr>
      <w:r>
        <w:rPr>
          <w:sz w:val="24"/>
        </w:rPr>
        <w:t xml:space="preserve">(в ред. </w:t>
      </w:r>
      <w:hyperlink r:id="rId46"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bookmarkStart w:id="16" w:name="P84"/>
    </w:p>
    <w:p>
      <w:pPr>
        <w:pStyle w:val="ConsPlusNormal"/>
        <w:spacing w:lineRule="auto" w:line="240" w:before="240" w:after="0"/>
        <w:ind w:firstLine="540"/>
        <w:jc w:val="both"/>
        <w:rPr/>
      </w:pPr>
      <w:hyperlink r:id="rId47"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bookmarkEnd w:id="16"/>
        <w:r>
          <w:rPr>
            <w:color w:val="0000FF"/>
            <w:sz w:val="24"/>
          </w:rPr>
          <w:t>1.6</w:t>
        </w:r>
      </w:hyperlink>
      <w:r>
        <w:rPr>
          <w:sz w:val="24"/>
        </w:rPr>
        <w:t xml:space="preserve">. Единовременная материальная помощь предоставляется однократно лицам, указанным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первом пункта 1.3</w:t>
        </w:r>
      </w:hyperlink>
      <w:r>
        <w:rPr>
          <w:sz w:val="24"/>
        </w:rPr>
        <w:t xml:space="preserve"> настоящего раздела, либо лицам, указанным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втором пункта 1.3</w:t>
        </w:r>
      </w:hyperlink>
      <w:r>
        <w:rPr>
          <w:sz w:val="24"/>
        </w:rPr>
        <w:t xml:space="preserve"> настоящего раздела, либо лицам, указанным в </w:t>
      </w:r>
      <w:hyperlink w:anchor="P6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материальная помощь предоставляется его совершеннолетним детям.">
        <w:r>
          <w:rPr>
            <w:color w:val="0000FF"/>
            <w:sz w:val="24"/>
          </w:rPr>
          <w:t>абзаце третьем пункта 1.3</w:t>
        </w:r>
      </w:hyperlink>
      <w:r>
        <w:rPr>
          <w:sz w:val="24"/>
        </w:rPr>
        <w:t xml:space="preserve"> настоящего раздела, либо лицам, указанным в </w:t>
      </w:r>
      <w:hyperlink w:anchor="P67"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 третьем настоящего пункта, единовременная материальная помощь предоставляется его полнородным и неполнородным братьям и сестрам.">
        <w:r>
          <w:rPr>
            <w:color w:val="0000FF"/>
            <w:sz w:val="24"/>
          </w:rPr>
          <w:t>абзаце четвертом пункта 1.3</w:t>
        </w:r>
      </w:hyperlink>
      <w:r>
        <w:rPr>
          <w:sz w:val="24"/>
        </w:rPr>
        <w:t xml:space="preserve">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признания участника специальной военной операции в установленном порядке безвестно отсутствующим - не ранее 12 календарных месяцев с даты вступления в законную силу решения суда о признании участника специальной военной операции безвестно отсутствующим, но не позднее пяти лет со дня гибели (смерти) либо признания в установленном порядке безвестно отсутствующим или объявления умершим участника специальной военной операции, в размере 1000000 рублей в равных долях пропорционально их количеству с учетом </w:t>
      </w:r>
      <w:hyperlink w:anchor="P77" w:tgtFrame="1.5. Единовременная материальная помощь не предоставляется:">
        <w:r>
          <w:rPr>
            <w:color w:val="0000FF"/>
            <w:sz w:val="24"/>
          </w:rPr>
          <w:t>пункта 1.5</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02.05.2024 </w:t>
      </w:r>
      <w:hyperlink r:id="rId48"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08.10.2024 </w:t>
      </w:r>
      <w:hyperlink r:id="rId49"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29.05.2025 </w:t>
      </w:r>
      <w:hyperlink r:id="rId50"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 xml:space="preserve">, от 09.02.2026 </w:t>
      </w:r>
      <w:hyperlink r:id="rId51"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 xml:space="preserve">, от 14.05.2026 </w:t>
      </w:r>
      <w:hyperlink r:id="rId52" w:tgtFrame="Постановление Правительства Астраханской области от 14.05.2026 N 233-П О внесении изменений в постановление Правительства Астраханской области от 07.07.2023 N 379-П">
        <w:r>
          <w:rPr>
            <w:color w:val="0000FF"/>
            <w:sz w:val="24"/>
          </w:rPr>
          <w:t>N 233-П</w:t>
        </w:r>
      </w:hyperlink>
      <w:r>
        <w:rPr>
          <w:sz w:val="24"/>
        </w:rPr>
        <w:t>)</w:t>
      </w:r>
      <w:bookmarkStart w:id="17" w:name="P86"/>
    </w:p>
    <w:p>
      <w:pPr>
        <w:pStyle w:val="ConsPlusNormal"/>
        <w:spacing w:lineRule="auto" w:line="240" w:before="240" w:after="0"/>
        <w:ind w:firstLine="540"/>
        <w:jc w:val="both"/>
        <w:rPr/>
      </w:pPr>
      <w:bookmarkEnd w:id="17"/>
      <w:r>
        <w:rPr>
          <w:sz w:val="24"/>
        </w:rPr>
        <w:t xml:space="preserve">В случае если смерть участника специальной военной операции наступила вследствие увечья (ранения, травмы, контузии), в связи с получением которого участнику специальной военной операции ранее была предоставлена единовременная выплата, установленная </w:t>
      </w:r>
      <w:hyperlink r:id="rId53"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статьей 5</w:t>
        </w:r>
      </w:hyperlink>
      <w:r>
        <w:rPr>
          <w:sz w:val="24"/>
        </w:rPr>
        <w:t xml:space="preserve"> Закона Астраханской области, размер единовременной материальной помощи, установленный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абзацем первым</w:t>
        </w:r>
      </w:hyperlink>
      <w:r>
        <w:rPr>
          <w:sz w:val="24"/>
        </w:rPr>
        <w:t xml:space="preserve"> настоящего пункта, уменьшается на сумму предоставленной единовременной выплаты.</w:t>
      </w:r>
    </w:p>
    <w:p>
      <w:pPr>
        <w:pStyle w:val="ConsPlusNormal"/>
        <w:spacing w:lineRule="auto" w:line="240" w:before="240" w:after="0"/>
        <w:ind w:firstLine="540"/>
        <w:jc w:val="both"/>
        <w:rPr/>
      </w:pPr>
      <w:r>
        <w:rPr>
          <w:sz w:val="24"/>
        </w:rPr>
        <w:t xml:space="preserve">Размер доли единовременной материальной помощи рассчитывается на день принятия первого решения о назначении единовременной материальной помощи путем деления размера единовременной материальной помощи, установленного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абзацем первым</w:t>
        </w:r>
      </w:hyperlink>
      <w:r>
        <w:rPr>
          <w:sz w:val="24"/>
        </w:rPr>
        <w:t xml:space="preserve"> настоящего пункта с учетом </w:t>
      </w:r>
      <w:hyperlink w:anchor="P86" w:tgtFrame="В случае если смерть участника специальной военной операции наступила вследствие увечья (ранения, травмы, контузии), в связи с получением которого участнику специальной военной операции ранее была предоставлена единовременная выплата, установленная статьей 5 Закона Астраханской области, размер единовременной материальной помощи, установленный абзацем первым настоящего пункта, уменьшается на сумму предоставленной единовременной выплаты.">
        <w:r>
          <w:rPr>
            <w:color w:val="0000FF"/>
            <w:sz w:val="24"/>
          </w:rPr>
          <w:t>абзаца второго</w:t>
        </w:r>
      </w:hyperlink>
      <w:r>
        <w:rPr>
          <w:sz w:val="24"/>
        </w:rPr>
        <w:t xml:space="preserve"> настоящего пункта, на количество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первом пункта 1.3</w:t>
        </w:r>
      </w:hyperlink>
      <w:r>
        <w:rPr>
          <w:sz w:val="24"/>
        </w:rPr>
        <w:t xml:space="preserve"> настоящего раздела, либо на количество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втором пункта 1.3</w:t>
        </w:r>
      </w:hyperlink>
      <w:r>
        <w:rPr>
          <w:sz w:val="24"/>
        </w:rPr>
        <w:t xml:space="preserve"> настоящего раздела, либо на количество лиц, указанных в </w:t>
      </w:r>
      <w:hyperlink w:anchor="P6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материальная помощь предоставляется его совершеннолетним детям.">
        <w:r>
          <w:rPr>
            <w:color w:val="0000FF"/>
            <w:sz w:val="24"/>
          </w:rPr>
          <w:t>абзаце третьем пункта 1.3</w:t>
        </w:r>
      </w:hyperlink>
      <w:r>
        <w:rPr>
          <w:sz w:val="24"/>
        </w:rPr>
        <w:t xml:space="preserve"> настоящего раздела, либо на количество лиц, указанных в </w:t>
      </w:r>
      <w:hyperlink w:anchor="P67"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 третьем настоящего пункта, единовременная материальная помощь предоставляется его полнородным и неполнородным братьям и сестрам.">
        <w:r>
          <w:rPr>
            <w:color w:val="0000FF"/>
            <w:sz w:val="24"/>
          </w:rPr>
          <w:t>абзаце четвертом пункта 1.3</w:t>
        </w:r>
      </w:hyperlink>
      <w:r>
        <w:rPr>
          <w:sz w:val="24"/>
        </w:rPr>
        <w:t xml:space="preserve"> настоящего раздела, за исключением лиц, которые указаны в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абзаце четвертом</w:t>
        </w:r>
      </w:hyperlink>
      <w:r>
        <w:rPr>
          <w:sz w:val="24"/>
        </w:rPr>
        <w:t xml:space="preserve"> настоящего пункта.</w:t>
      </w:r>
    </w:p>
    <w:p>
      <w:pPr>
        <w:pStyle w:val="ConsPlusNormal"/>
        <w:jc w:val="both"/>
        <w:rPr/>
      </w:pPr>
      <w:r>
        <w:rPr>
          <w:sz w:val="24"/>
        </w:rPr>
        <w:t xml:space="preserve">(в ред. Постановлений Правительства Астраханской области от 08.10.2024 </w:t>
      </w:r>
      <w:hyperlink r:id="rId54"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29.05.2025 </w:t>
      </w:r>
      <w:hyperlink r:id="rId55"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w:t>
      </w:r>
    </w:p>
    <w:p>
      <w:pPr>
        <w:pStyle w:val="ConsPlusNormal"/>
        <w:spacing w:lineRule="auto" w:line="240" w:before="240" w:after="0"/>
        <w:ind w:firstLine="540"/>
        <w:jc w:val="both"/>
        <w:rPr/>
      </w:pPr>
      <w:r>
        <w:rPr>
          <w:sz w:val="24"/>
        </w:rPr>
        <w:t xml:space="preserve">Лица, указанные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первом пункта 1.3</w:t>
        </w:r>
      </w:hyperlink>
      <w:r>
        <w:rPr>
          <w:sz w:val="24"/>
        </w:rPr>
        <w:t xml:space="preserve"> настоящего раздела, либо лица, указанные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втором пункта 1.3</w:t>
        </w:r>
      </w:hyperlink>
      <w:r>
        <w:rPr>
          <w:sz w:val="24"/>
        </w:rPr>
        <w:t xml:space="preserve"> настоящего раздела, либо лица, указанные в </w:t>
      </w:r>
      <w:hyperlink w:anchor="P6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материальная помощь предоставляется его совершеннолетним детям.">
        <w:r>
          <w:rPr>
            <w:color w:val="0000FF"/>
            <w:sz w:val="24"/>
          </w:rPr>
          <w:t>абзаце третьем пункта 1.3</w:t>
        </w:r>
      </w:hyperlink>
      <w:r>
        <w:rPr>
          <w:sz w:val="24"/>
        </w:rPr>
        <w:t xml:space="preserve"> настоящего раздела, либо лица, указанные в </w:t>
      </w:r>
      <w:hyperlink w:anchor="P67"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 третьем настоящего пункта, единовременная материальная помощь предоставляется его полнородным и неполнородным братьям и сестрам.">
        <w:r>
          <w:rPr>
            <w:color w:val="0000FF"/>
            <w:sz w:val="24"/>
          </w:rPr>
          <w:t>абзаце четвертом пункта 1.3</w:t>
        </w:r>
      </w:hyperlink>
      <w:r>
        <w:rPr>
          <w:sz w:val="24"/>
        </w:rPr>
        <w:t xml:space="preserve"> настоящего раздела, умершие (погибшие) в период со дня гибели (смерти) либо признания в установленном порядке безвестно отсутствующим или объявления умершим участника специальной военной операции до дня принятия первого решения о назначении единовременной материальной помощи, не учитываются при осуществлении расчета размера доли единовременной материальной помощи.</w:t>
      </w:r>
    </w:p>
    <w:p>
      <w:pPr>
        <w:pStyle w:val="ConsPlusNormal"/>
        <w:jc w:val="both"/>
        <w:rPr/>
      </w:pPr>
      <w:r>
        <w:rPr>
          <w:sz w:val="24"/>
        </w:rPr>
        <w:t xml:space="preserve">(в ред. Постановлений Правительства Астраханской области от 08.10.2024 </w:t>
      </w:r>
      <w:hyperlink r:id="rId56"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29.05.2025 </w:t>
      </w:r>
      <w:hyperlink r:id="rId57"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w:t>
      </w:r>
      <w:bookmarkStart w:id="18" w:name="P91"/>
    </w:p>
    <w:p>
      <w:pPr>
        <w:pStyle w:val="ConsPlusNormal"/>
        <w:spacing w:lineRule="auto" w:line="240" w:before="240" w:after="0"/>
        <w:ind w:firstLine="540"/>
        <w:jc w:val="both"/>
        <w:rPr/>
      </w:pPr>
      <w:bookmarkEnd w:id="18"/>
      <w:r>
        <w:rPr>
          <w:sz w:val="24"/>
        </w:rPr>
        <w:t xml:space="preserve">В случае государственной регистрации установления отцовства участника специальной военной операции на основании решения суда об установлении отцовства или об установлении факта признания отцовства после принятия первого решения о назначении единовременной материальной помощи (далее - установление отцовства), размер доли единовременной материальной помощи, причитающийся ребенку, в отношении которого установлено отцовство, рассчитывается путем деления размера единовременной материальной помощи, установленной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абзацем первым</w:t>
        </w:r>
      </w:hyperlink>
      <w:r>
        <w:rPr>
          <w:sz w:val="24"/>
        </w:rPr>
        <w:t xml:space="preserve"> настоящего пункта с учетом </w:t>
      </w:r>
      <w:hyperlink w:anchor="P86" w:tgtFrame="В случае если смерть участника специальной военной операции наступила вследствие увечья (ранения, травмы, контузии), в связи с получением которого участнику специальной военной операции ранее была предоставлена единовременная выплата, установленная статьей 5 Закона Астраханской области, размер единовременной материальной помощи, установленный абзацем первым настоящего пункта, уменьшается на сумму предоставленной единовременной выплаты.">
        <w:r>
          <w:rPr>
            <w:color w:val="0000FF"/>
            <w:sz w:val="24"/>
          </w:rPr>
          <w:t>абзаца второго</w:t>
        </w:r>
      </w:hyperlink>
      <w:r>
        <w:rPr>
          <w:sz w:val="24"/>
        </w:rPr>
        <w:t xml:space="preserve"> настоящего пункта, на совокупное количество следующих лиц:</w:t>
      </w:r>
    </w:p>
    <w:p>
      <w:pPr>
        <w:pStyle w:val="ConsPlusNormal"/>
        <w:jc w:val="both"/>
        <w:rPr/>
      </w:pPr>
      <w:r>
        <w:rPr>
          <w:sz w:val="24"/>
        </w:rPr>
        <w:t xml:space="preserve">(абзац введен </w:t>
      </w:r>
      <w:hyperlink r:id="rId58"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16.04.2025 N 222-П)</w:t>
      </w:r>
    </w:p>
    <w:p>
      <w:pPr>
        <w:pStyle w:val="ConsPlusNormal"/>
        <w:spacing w:lineRule="auto" w:line="240" w:before="240" w:after="0"/>
        <w:ind w:firstLine="540"/>
        <w:jc w:val="both"/>
        <w:rPr/>
      </w:pPr>
      <w:r>
        <w:rPr>
          <w:sz w:val="24"/>
        </w:rPr>
        <w:t xml:space="preserve">- лица, с учетом которых был рассчитан размер доли единовременной материальной помощи на день принятия первого решения о назначении единовременной материальной помощи и к которым в соответствии с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пунктом 1.3</w:t>
        </w:r>
      </w:hyperlink>
      <w:r>
        <w:rPr>
          <w:sz w:val="24"/>
        </w:rPr>
        <w:t xml:space="preserve"> настоящего раздела относится ребенок, в отношении которого установлено отцовство;</w:t>
      </w:r>
    </w:p>
    <w:p>
      <w:pPr>
        <w:pStyle w:val="ConsPlusNormal"/>
        <w:jc w:val="both"/>
        <w:rPr/>
      </w:pPr>
      <w:r>
        <w:rPr>
          <w:sz w:val="24"/>
        </w:rPr>
        <w:t xml:space="preserve">(абзац введен </w:t>
      </w:r>
      <w:hyperlink r:id="rId59"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16.04.2025 N 222-П)</w:t>
      </w:r>
    </w:p>
    <w:p>
      <w:pPr>
        <w:pStyle w:val="ConsPlusNormal"/>
        <w:spacing w:lineRule="auto" w:line="240" w:before="240" w:after="0"/>
        <w:ind w:firstLine="540"/>
        <w:jc w:val="both"/>
        <w:rPr/>
      </w:pPr>
      <w:r>
        <w:rPr>
          <w:sz w:val="24"/>
        </w:rPr>
        <w:t xml:space="preserve">- лица, размер доли единовременной материальной помощи которым был рассчитан в соответствии с </w:t>
      </w:r>
      <w:r>
        <w:fldChar w:fldCharType="begin"/>
      </w:r>
      <w:r>
        <w:rPr>
          <w:sz w:val="24"/>
          <w:color w:val="0000FF"/>
        </w:rPr>
        <w:instrText xml:space="preserve"> HYPERLINK "../Downloads/%D0%B5%D0%B4%D0%B8%D0%BD%D0%BE%D0%B2..." \l "P101" \n В случае обращения лица, признанного в соответствии с Федеральным законом от 07.11.2011 N 306-ФЗ О денежном довольствии военнослужащих и предоставлении им отдельных выплат</w:instrText>
      </w:r>
      <w:r>
        <w:rPr>
          <w:sz w:val="24"/>
          <w:color w:val="0000FF"/>
        </w:rPr>
        <w:fldChar w:fldCharType="separate"/>
      </w:r>
      <w:r>
        <w:rPr>
          <w:color w:val="0000FF"/>
          <w:sz w:val="24"/>
        </w:rPr>
        <w:t>абзацами десятым</w:t>
      </w:r>
      <w:r>
        <w:rPr>
          <w:sz w:val="24"/>
          <w:color w:val="0000FF"/>
        </w:rPr>
        <w:fldChar w:fldCharType="end"/>
      </w:r>
      <w:r>
        <w:rPr>
          <w:sz w:val="24"/>
        </w:rPr>
        <w:t xml:space="preserve"> - </w:t>
      </w:r>
      <w:hyperlink w:anchor="P107" w:tgtFrame="- фактический воспитатель.">
        <w:r>
          <w:rPr>
            <w:color w:val="0000FF"/>
            <w:sz w:val="24"/>
          </w:rPr>
          <w:t>тринадцатым</w:t>
        </w:r>
      </w:hyperlink>
      <w:r>
        <w:rPr>
          <w:sz w:val="24"/>
        </w:rPr>
        <w:t xml:space="preserve"> настоящего пункта и к которым в соответствии с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пунктом 1.3</w:t>
        </w:r>
      </w:hyperlink>
      <w:r>
        <w:rPr>
          <w:sz w:val="24"/>
        </w:rPr>
        <w:t xml:space="preserve"> настоящего раздела относится ребенок, в отношении которого установлено отцовство;</w:t>
      </w:r>
    </w:p>
    <w:p>
      <w:pPr>
        <w:pStyle w:val="ConsPlusNormal"/>
        <w:jc w:val="both"/>
        <w:rPr/>
      </w:pPr>
      <w:r>
        <w:rPr>
          <w:sz w:val="24"/>
        </w:rPr>
        <w:t xml:space="preserve">(абзац введен </w:t>
      </w:r>
      <w:hyperlink r:id="rId60"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bookmarkStart w:id="19" w:name="P97"/>
    </w:p>
    <w:p>
      <w:pPr>
        <w:pStyle w:val="ConsPlusNormal"/>
        <w:spacing w:lineRule="auto" w:line="240" w:before="240" w:after="0"/>
        <w:ind w:firstLine="540"/>
        <w:jc w:val="both"/>
        <w:rPr/>
      </w:pPr>
      <w:bookmarkEnd w:id="19"/>
      <w:r>
        <w:rPr>
          <w:sz w:val="24"/>
        </w:rPr>
        <w:t>- ребенок, в отношении которого установлено отцовство.</w:t>
      </w:r>
    </w:p>
    <w:p>
      <w:pPr>
        <w:pStyle w:val="ConsPlusNormal"/>
        <w:jc w:val="both"/>
        <w:rPr/>
      </w:pPr>
      <w:r>
        <w:rPr>
          <w:sz w:val="24"/>
        </w:rPr>
        <w:t xml:space="preserve">(абзац введен </w:t>
      </w:r>
      <w:hyperlink r:id="rId61"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16.04.2025 N 222-П)</w:t>
      </w:r>
    </w:p>
    <w:p>
      <w:pPr>
        <w:pStyle w:val="ConsPlusNormal"/>
        <w:spacing w:lineRule="auto" w:line="240" w:before="240" w:after="0"/>
        <w:ind w:firstLine="540"/>
        <w:jc w:val="both"/>
        <w:rPr/>
      </w:pPr>
      <w:r>
        <w:rPr>
          <w:sz w:val="24"/>
        </w:rPr>
        <w:t xml:space="preserve">В случае определения размера доли единовременной материальной помощи, причитающегося ребенку, в отношении которого установлено отцовство, перерасчет размера доли единовременной материальной помощи, причитающегося лицам, с учетом которых он был рассчитан на день принятия первого решения о назначении единовременной материальной помощи, и лицам, размер доли единовременной материальной помощи которым был рассчитан в соответствии с </w:t>
      </w:r>
      <w:r>
        <w:fldChar w:fldCharType="begin"/>
      </w:r>
      <w:r>
        <w:rPr>
          <w:sz w:val="24"/>
          <w:color w:val="0000FF"/>
        </w:rPr>
        <w:instrText xml:space="preserve"> HYPERLINK "../Downloads/%D0%B5%D0%B4%D0%B8%D0%BD%D0%BE%D0%B2..." \l "P101" \n В случае обращения лица, признанного в соответствии с Федеральным законом от 07.11.2011 N 306-ФЗ О денежном довольствии военнослужащих и предоставлении им отдельных выплат</w:instrText>
      </w:r>
      <w:r>
        <w:rPr>
          <w:sz w:val="24"/>
          <w:color w:val="0000FF"/>
        </w:rPr>
        <w:fldChar w:fldCharType="separate"/>
      </w:r>
      <w:r>
        <w:rPr>
          <w:color w:val="0000FF"/>
          <w:sz w:val="24"/>
        </w:rPr>
        <w:t>абзацами десятым</w:t>
      </w:r>
      <w:r>
        <w:rPr>
          <w:sz w:val="24"/>
          <w:color w:val="0000FF"/>
        </w:rPr>
        <w:fldChar w:fldCharType="end"/>
      </w:r>
      <w:r>
        <w:rPr>
          <w:sz w:val="24"/>
        </w:rPr>
        <w:t xml:space="preserve"> - </w:t>
      </w:r>
      <w:hyperlink w:anchor="P107" w:tgtFrame="- фактический воспитатель.">
        <w:r>
          <w:rPr>
            <w:color w:val="0000FF"/>
            <w:sz w:val="24"/>
          </w:rPr>
          <w:t>тринадцатым</w:t>
        </w:r>
      </w:hyperlink>
      <w:r>
        <w:rPr>
          <w:sz w:val="24"/>
        </w:rPr>
        <w:t xml:space="preserve"> настоящего пункта, не осуществляется.</w:t>
      </w:r>
    </w:p>
    <w:p>
      <w:pPr>
        <w:pStyle w:val="ConsPlusNormal"/>
        <w:jc w:val="both"/>
        <w:rPr/>
      </w:pPr>
      <w:r>
        <w:rPr>
          <w:sz w:val="24"/>
        </w:rPr>
        <w:t xml:space="preserve">(абзац введен </w:t>
      </w:r>
      <w:hyperlink r:id="rId62"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16.04.2025 N 222-П; в ред. </w:t>
      </w:r>
      <w:hyperlink r:id="rId63"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bookmarkStart w:id="20" w:name="P101"/>
    </w:p>
    <w:p>
      <w:pPr>
        <w:pStyle w:val="ConsPlusNormal"/>
        <w:spacing w:lineRule="auto" w:line="240" w:before="240" w:after="0"/>
        <w:ind w:firstLine="540"/>
        <w:jc w:val="both"/>
        <w:rPr/>
      </w:pPr>
      <w:bookmarkEnd w:id="20"/>
      <w:r>
        <w:rPr>
          <w:sz w:val="24"/>
        </w:rPr>
        <w:t xml:space="preserve">В случае обращения лица, признанного в соответствии с Федеральным </w:t>
      </w:r>
      <w:hyperlink r:id="rId64" w:tgtFrame="Федеральный закон от 07.11.2011 N 306-ФЗ (ред. от 04.08.2026) О денежном довольствии военнослужащих и предоставлении им отдельных выплат">
        <w:r>
          <w:rPr>
            <w:color w:val="0000FF"/>
            <w:sz w:val="24"/>
          </w:rPr>
          <w:t>законом</w:t>
        </w:r>
      </w:hyperlink>
      <w:r>
        <w:rPr>
          <w:sz w:val="24"/>
        </w:rPr>
        <w:t xml:space="preserve"> от 07.11.2011 N 306-ФЗ "О денежном довольствии военнослужащих и предоставлении им отдельных выплат" фактически воспитывавшим и содержавшим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течение не менее пяти лет до достижения им совершеннолетия (далее - фактический воспитатель), после принятия первого решения о назначении единовременной материальной помощи размер доли единовременной материальной помощи, причитающийся указанному фактическому воспитателю, рассчитывается путем деления размера единовременной материальной помощи, установленной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абзацем первым</w:t>
        </w:r>
      </w:hyperlink>
      <w:r>
        <w:rPr>
          <w:sz w:val="24"/>
        </w:rPr>
        <w:t xml:space="preserve"> настоящего пункта с учетом </w:t>
      </w:r>
      <w:hyperlink w:anchor="P86" w:tgtFrame="В случае если смерть участника специальной военной операции наступила вследствие увечья (ранения, травмы, контузии), в связи с получением которого участнику специальной военной операции ранее была предоставлена единовременная выплата, установленная статьей 5 Закона Астраханской области, размер единовременной материальной помощи, установленный абзацем первым настоящего пункта, уменьшается на сумму предоставленной единовременной выплаты.">
        <w:r>
          <w:rPr>
            <w:color w:val="0000FF"/>
            <w:sz w:val="24"/>
          </w:rPr>
          <w:t>абзаца второго</w:t>
        </w:r>
      </w:hyperlink>
      <w:r>
        <w:rPr>
          <w:sz w:val="24"/>
        </w:rPr>
        <w:t xml:space="preserve"> настоящего пункта, на совокупное количество следующих лиц:</w:t>
      </w:r>
    </w:p>
    <w:p>
      <w:pPr>
        <w:pStyle w:val="ConsPlusNormal"/>
        <w:jc w:val="both"/>
        <w:rPr/>
      </w:pPr>
      <w:r>
        <w:rPr>
          <w:sz w:val="24"/>
        </w:rPr>
        <w:t xml:space="preserve">(абзац введен </w:t>
      </w:r>
      <w:hyperlink r:id="rId65"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xml:space="preserve">- лица, с учетом которых был рассчитан размер доли единовременной материальной помощи на день принятия первого решения о назначении единовременной материальной помощи и к которым в соответствии с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пунктом 1.3</w:t>
        </w:r>
      </w:hyperlink>
      <w:r>
        <w:rPr>
          <w:sz w:val="24"/>
        </w:rPr>
        <w:t xml:space="preserve"> настоящего раздела относится фактический воспитатель;</w:t>
      </w:r>
    </w:p>
    <w:p>
      <w:pPr>
        <w:pStyle w:val="ConsPlusNormal"/>
        <w:jc w:val="both"/>
        <w:rPr/>
      </w:pPr>
      <w:r>
        <w:rPr>
          <w:sz w:val="24"/>
        </w:rPr>
        <w:t xml:space="preserve">(абзац введен </w:t>
      </w:r>
      <w:hyperlink r:id="rId66"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xml:space="preserve">- лица, размер доли единовременной материальной помощи которым был рассчитан в соответствии с </w:t>
      </w:r>
      <w:hyperlink w:anchor="P91" w:tgtFrame="В случае государственной регистрации установления отцовства участника специальной военной операции на основании решения суда об установлении отцовства или об установлении факта признания отцовства после принятия первого решения о назначении единовременной материальной помощи (далее - установление отцовства), размер доли единовременной материальной помощи, причитающийся ребенку, в отношении которого установлено отцовство, рассчитывается путем деления размера единовременной материальной помощи, установленн...">
        <w:r>
          <w:rPr>
            <w:color w:val="0000FF"/>
            <w:sz w:val="24"/>
          </w:rPr>
          <w:t>абзацами пятым</w:t>
        </w:r>
      </w:hyperlink>
      <w:r>
        <w:rPr>
          <w:sz w:val="24"/>
        </w:rPr>
        <w:t xml:space="preserve"> - </w:t>
      </w:r>
      <w:hyperlink w:anchor="P97" w:tgtFrame="- ребенок, в отношении которого установлено отцовство.">
        <w:r>
          <w:rPr>
            <w:color w:val="0000FF"/>
            <w:sz w:val="24"/>
          </w:rPr>
          <w:t>восьмым</w:t>
        </w:r>
      </w:hyperlink>
      <w:r>
        <w:rPr>
          <w:sz w:val="24"/>
        </w:rPr>
        <w:t xml:space="preserve"> настоящего пункта и к которым в соответствии с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пунктом 1.3</w:t>
        </w:r>
      </w:hyperlink>
      <w:r>
        <w:rPr>
          <w:sz w:val="24"/>
        </w:rPr>
        <w:t xml:space="preserve"> настоящего раздела относится фактический воспитатель;</w:t>
      </w:r>
    </w:p>
    <w:p>
      <w:pPr>
        <w:pStyle w:val="ConsPlusNormal"/>
        <w:jc w:val="both"/>
        <w:rPr/>
      </w:pPr>
      <w:r>
        <w:rPr>
          <w:sz w:val="24"/>
        </w:rPr>
        <w:t xml:space="preserve">(абзац введен </w:t>
      </w:r>
      <w:hyperlink r:id="rId67"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bookmarkStart w:id="21" w:name="P107"/>
    </w:p>
    <w:p>
      <w:pPr>
        <w:pStyle w:val="ConsPlusNormal"/>
        <w:spacing w:lineRule="auto" w:line="240" w:before="240" w:after="0"/>
        <w:ind w:firstLine="540"/>
        <w:jc w:val="both"/>
        <w:rPr/>
      </w:pPr>
      <w:bookmarkEnd w:id="21"/>
      <w:r>
        <w:rPr>
          <w:sz w:val="24"/>
        </w:rPr>
        <w:t>- фактический воспитатель.</w:t>
      </w:r>
    </w:p>
    <w:p>
      <w:pPr>
        <w:pStyle w:val="ConsPlusNormal"/>
        <w:jc w:val="both"/>
        <w:rPr/>
      </w:pPr>
      <w:r>
        <w:rPr>
          <w:sz w:val="24"/>
        </w:rPr>
        <w:t xml:space="preserve">(абзац введен </w:t>
      </w:r>
      <w:hyperlink r:id="rId68"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xml:space="preserve">В случае определения размера доли единовременной материальной помощи, причитающегося фактическому воспитателю, перерасчет размера доли единовременной материальной помощи, причитающегося лицам, с учетом которых он был рассчитан на день принятия первого решения о назначении единовременной материальной помощи, и лицам, размер доли единовременной материальной помощи которым был рассчитан в соответствии с </w:t>
      </w:r>
      <w:hyperlink w:anchor="P91" w:tgtFrame="В случае государственной регистрации установления отцовства участника специальной военной операции на основании решения суда об установлении отцовства или об установлении факта признания отцовства после принятия первого решения о назначении единовременной материальной помощи (далее - установление отцовства), размер доли единовременной материальной помощи, причитающийся ребенку, в отношении которого установлено отцовство, рассчитывается путем деления размера единовременной материальной помощи, установленн...">
        <w:r>
          <w:rPr>
            <w:color w:val="0000FF"/>
            <w:sz w:val="24"/>
          </w:rPr>
          <w:t>абзацами пятым</w:t>
        </w:r>
      </w:hyperlink>
      <w:r>
        <w:rPr>
          <w:sz w:val="24"/>
        </w:rPr>
        <w:t xml:space="preserve"> - </w:t>
      </w:r>
      <w:hyperlink w:anchor="P97" w:tgtFrame="- ребенок, в отношении которого установлено отцовство.">
        <w:r>
          <w:rPr>
            <w:color w:val="0000FF"/>
            <w:sz w:val="24"/>
          </w:rPr>
          <w:t>восьмым</w:t>
        </w:r>
      </w:hyperlink>
      <w:r>
        <w:rPr>
          <w:sz w:val="24"/>
        </w:rPr>
        <w:t xml:space="preserve"> настоящего пункта, не осуществляется.</w:t>
      </w:r>
    </w:p>
    <w:p>
      <w:pPr>
        <w:pStyle w:val="ConsPlusNormal"/>
        <w:jc w:val="both"/>
        <w:rPr/>
      </w:pPr>
      <w:r>
        <w:rPr>
          <w:sz w:val="24"/>
        </w:rPr>
        <w:t xml:space="preserve">(абзац введен </w:t>
      </w:r>
      <w:hyperlink r:id="rId69"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hyperlink r:id="rId70"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1.7</w:t>
        </w:r>
      </w:hyperlink>
      <w:r>
        <w:rPr>
          <w:sz w:val="24"/>
        </w:rPr>
        <w:t>. Назначение единовременной материальной помощи осуществляют государственные казенные учреждения Астраханской области - центры социальной поддержки населения районов Астраханской области, центры социальной поддержки населения районов города Астрахани, центр социальной поддержки населения закрытого административно-территориального образования города Знаменска (далее - учреждения).</w:t>
      </w:r>
    </w:p>
    <w:p>
      <w:pPr>
        <w:pStyle w:val="ConsPlusNormal"/>
        <w:jc w:val="both"/>
        <w:rPr/>
      </w:pPr>
      <w:r>
        <w:rPr>
          <w:sz w:val="24"/>
        </w:rPr>
        <w:t xml:space="preserve">(в ред. </w:t>
      </w:r>
      <w:hyperlink r:id="rId71" w:tgtFrame="Постановление Правительства Астраханской области от 12.07.2024 N 449-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12.07.2024 N 449-П)</w:t>
      </w:r>
    </w:p>
    <w:p>
      <w:pPr>
        <w:pStyle w:val="ConsPlusNormal"/>
        <w:spacing w:lineRule="auto" w:line="240" w:before="240" w:after="0"/>
        <w:ind w:firstLine="540"/>
        <w:jc w:val="both"/>
        <w:rPr/>
      </w:pPr>
      <w:r>
        <w:rPr>
          <w:sz w:val="24"/>
        </w:rPr>
        <w:t>Выплату единовременной материальной помощи осуществляет государственное казенное учреждение Астраханской области "Центр информационно-технологического обеспечения деятельности министерства социального развития и труда Астраханской области" (далее - центр).</w:t>
      </w:r>
    </w:p>
    <w:p>
      <w:pPr>
        <w:pStyle w:val="ConsPlusNormal"/>
        <w:spacing w:lineRule="auto" w:line="240" w:before="240" w:after="0"/>
        <w:ind w:firstLine="540"/>
        <w:jc w:val="both"/>
        <w:rPr/>
      </w:pPr>
      <w:hyperlink r:id="rId72"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1.8</w:t>
        </w:r>
      </w:hyperlink>
      <w:r>
        <w:rPr>
          <w:sz w:val="24"/>
        </w:rPr>
        <w:t>. Учреждение обеспечивает размещение соответствующей информации о предоставлении единовременной материальной помощи в государственной информационной системе "Единая централизованная цифровая платформа в социальной сфере" в порядке, предусмотренном законодательством Российской Федерации.</w:t>
      </w:r>
    </w:p>
    <w:p>
      <w:pPr>
        <w:pStyle w:val="ConsPlusNormal"/>
        <w:jc w:val="both"/>
        <w:rPr/>
      </w:pPr>
      <w:r>
        <w:rPr>
          <w:sz w:val="24"/>
        </w:rPr>
        <w:t xml:space="preserve">(в ред. </w:t>
      </w:r>
      <w:hyperlink r:id="rId73" w:tgtFrame="Постановление Правительства Астраханской области от 22.12.2023 N 787-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22.12.2023 N 787-П)</w:t>
      </w:r>
    </w:p>
    <w:p>
      <w:pPr>
        <w:pStyle w:val="ConsPlusNormal"/>
        <w:spacing w:lineRule="auto" w:line="240" w:before="240" w:after="0"/>
        <w:ind w:firstLine="540"/>
        <w:jc w:val="both"/>
        <w:rPr/>
      </w:pPr>
      <w:r>
        <w:rPr>
          <w:sz w:val="24"/>
        </w:rPr>
        <w:t>1.9. Процессы назначения и предоставления единовременной материальной помощи осуществляются в электронном виде с использованием ведомственной информационной системы.</w:t>
      </w:r>
    </w:p>
    <w:p>
      <w:pPr>
        <w:pStyle w:val="ConsPlusNormal"/>
        <w:jc w:val="both"/>
        <w:rPr/>
      </w:pPr>
      <w:r>
        <w:rPr>
          <w:sz w:val="24"/>
        </w:rPr>
        <w:t xml:space="preserve">(п. 1.9 введен </w:t>
      </w:r>
      <w:hyperlink r:id="rId74"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16.04.2025 N 222-П)</w:t>
      </w:r>
    </w:p>
    <w:p>
      <w:pPr>
        <w:pStyle w:val="ConsPlusNormal"/>
        <w:jc w:val="both"/>
        <w:rPr/>
      </w:pPr>
      <w:r>
        <w:rPr/>
      </w:r>
    </w:p>
    <w:p>
      <w:pPr>
        <w:pStyle w:val="ConsPlusTitle"/>
        <w:numPr>
          <w:ilvl w:val="0"/>
          <w:numId w:val="0"/>
        </w:numPr>
        <w:jc w:val="center"/>
        <w:outlineLvl w:val="1"/>
        <w:rPr/>
      </w:pPr>
      <w:r>
        <w:rPr>
          <w:sz w:val="24"/>
        </w:rPr>
        <w:t>2. Порядок назначения и выплаты</w:t>
      </w:r>
    </w:p>
    <w:p>
      <w:pPr>
        <w:pStyle w:val="ConsPlusTitle"/>
        <w:jc w:val="center"/>
        <w:rPr/>
      </w:pPr>
      <w:r>
        <w:rPr>
          <w:sz w:val="24"/>
        </w:rPr>
        <w:t>единовременной материальной помощи</w:t>
      </w:r>
    </w:p>
    <w:p>
      <w:pPr>
        <w:pStyle w:val="ConsPlusNormal"/>
        <w:jc w:val="both"/>
        <w:rPr/>
      </w:pPr>
      <w:r>
        <w:rPr/>
      </w:r>
      <w:bookmarkStart w:id="22" w:name="P122"/>
      <w:bookmarkStart w:id="23" w:name="P122"/>
      <w:bookmarkEnd w:id="23"/>
    </w:p>
    <w:p>
      <w:pPr>
        <w:pStyle w:val="ConsPlusNormal"/>
        <w:ind w:firstLine="540"/>
        <w:jc w:val="both"/>
        <w:rPr/>
      </w:pPr>
      <w:bookmarkStart w:id="24" w:name="P122"/>
      <w:bookmarkEnd w:id="24"/>
      <w:r>
        <w:rPr>
          <w:sz w:val="24"/>
        </w:rPr>
        <w:t xml:space="preserve">2.1. Для назначения единовременной материальной помощи заявитель или его уполномоченный представитель (далее - представитель) в срок, установленный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пунктом 1.6 раздела 1</w:t>
        </w:r>
      </w:hyperlink>
      <w:r>
        <w:rPr>
          <w:sz w:val="24"/>
        </w:rPr>
        <w:t xml:space="preserve"> настоящего Порядка, представляет в учреждение следующие документы:</w:t>
      </w:r>
    </w:p>
    <w:p>
      <w:pPr>
        <w:pStyle w:val="ConsPlusNormal"/>
        <w:jc w:val="both"/>
        <w:rPr/>
      </w:pPr>
      <w:r>
        <w:rPr>
          <w:sz w:val="24"/>
        </w:rPr>
        <w:t xml:space="preserve">(в ред. Постановлений Правительства Астраханской области от 13.03.2024 </w:t>
      </w:r>
      <w:hyperlink r:id="rId75"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02.05.2024 </w:t>
      </w:r>
      <w:hyperlink r:id="rId76"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w:t>
      </w:r>
    </w:p>
    <w:p>
      <w:pPr>
        <w:pStyle w:val="ConsPlusNormal"/>
        <w:spacing w:lineRule="auto" w:line="240" w:before="240" w:after="0"/>
        <w:ind w:firstLine="540"/>
        <w:jc w:val="both"/>
        <w:rPr/>
      </w:pPr>
      <w:r>
        <w:rPr>
          <w:sz w:val="24"/>
        </w:rPr>
        <w:t>- заявление о предоставлении единовременной материальной помощи члену семьи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(далее - заявление) по форме, утвержденной правовым актом министерства социального развития и труда Астраханской области (далее - министерство);</w:t>
      </w:r>
    </w:p>
    <w:p>
      <w:pPr>
        <w:pStyle w:val="ConsPlusNormal"/>
        <w:jc w:val="both"/>
        <w:rPr/>
      </w:pPr>
      <w:r>
        <w:rPr>
          <w:sz w:val="24"/>
        </w:rPr>
        <w:t xml:space="preserve">(в ред. Постановлений Правительства Астраханской области от 08.10.2024 </w:t>
      </w:r>
      <w:hyperlink r:id="rId77"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19.06.2026 </w:t>
      </w:r>
      <w:hyperlink r:id="rId78"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sz w:val="24"/>
        </w:rPr>
        <w:t>)</w:t>
      </w:r>
      <w:bookmarkStart w:id="25" w:name="P126"/>
    </w:p>
    <w:p>
      <w:pPr>
        <w:pStyle w:val="ConsPlusNormal"/>
        <w:spacing w:lineRule="auto" w:line="240" w:before="240" w:after="0"/>
        <w:ind w:firstLine="540"/>
        <w:jc w:val="both"/>
        <w:rPr/>
      </w:pPr>
      <w:bookmarkEnd w:id="25"/>
      <w:r>
        <w:rPr>
          <w:sz w:val="24"/>
        </w:rPr>
        <w:t>- копия документа, удостоверяющего личность заявителя;</w:t>
      </w:r>
    </w:p>
    <w:p>
      <w:pPr>
        <w:pStyle w:val="ConsPlusNormal"/>
        <w:spacing w:lineRule="auto" w:line="240" w:before="240" w:after="0"/>
        <w:ind w:firstLine="540"/>
        <w:jc w:val="both"/>
        <w:rPr/>
      </w:pPr>
      <w:r>
        <w:rPr>
          <w:sz w:val="24"/>
        </w:rPr>
        <w:t xml:space="preserve">абзац утратил силу. - </w:t>
      </w:r>
      <w:hyperlink r:id="rId79"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13.03.2024 N 129-П;</w:t>
      </w:r>
      <w:bookmarkStart w:id="26" w:name="P128"/>
    </w:p>
    <w:p>
      <w:pPr>
        <w:pStyle w:val="ConsPlusNormal"/>
        <w:spacing w:lineRule="auto" w:line="240" w:before="240" w:after="0"/>
        <w:ind w:firstLine="540"/>
        <w:jc w:val="both"/>
        <w:rPr/>
      </w:pPr>
      <w:bookmarkEnd w:id="26"/>
      <w:r>
        <w:rPr>
          <w:sz w:val="24"/>
        </w:rPr>
        <w:t xml:space="preserve">- копии следующих документов, подтверждающих отнесение заявителя к категории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абзацах первом</w:t>
        </w:r>
      </w:hyperlink>
      <w:r>
        <w:rPr>
          <w:sz w:val="24"/>
        </w:rPr>
        <w:t xml:space="preserve"> - </w:t>
      </w:r>
      <w:hyperlink w:anchor="P67"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 третьем настоящего пункта, единовременная материальная помощь предоставляется его полнородным и неполнородным братьям и сестрам.">
        <w:r>
          <w:rPr>
            <w:color w:val="0000FF"/>
            <w:sz w:val="24"/>
          </w:rPr>
          <w:t>четвертом пункта 1.3 раздела 1</w:t>
        </w:r>
      </w:hyperlink>
      <w:r>
        <w:rPr>
          <w:sz w:val="24"/>
        </w:rPr>
        <w:t xml:space="preserve"> настоящего Порядка:</w:t>
      </w:r>
    </w:p>
    <w:p>
      <w:pPr>
        <w:pStyle w:val="ConsPlusNormal"/>
        <w:jc w:val="both"/>
        <w:rPr/>
      </w:pPr>
      <w:r>
        <w:rPr>
          <w:sz w:val="24"/>
        </w:rPr>
        <w:t xml:space="preserve">(в ред. Постановлений Правительства Астраханской области от 16.04.2025 </w:t>
      </w:r>
      <w:hyperlink r:id="rId80"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29.05.2025 </w:t>
      </w:r>
      <w:hyperlink r:id="rId81"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w:t>
      </w:r>
    </w:p>
    <w:p>
      <w:pPr>
        <w:pStyle w:val="ConsPlusNormal"/>
        <w:spacing w:lineRule="auto" w:line="240" w:before="240" w:after="0"/>
        <w:ind w:firstLine="540"/>
        <w:jc w:val="both"/>
        <w:rPr/>
      </w:pPr>
      <w:r>
        <w:rPr>
          <w:sz w:val="24"/>
        </w:rPr>
        <w:t>свидетельство о заключении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и его нотариально удостоверенный перевод на русский язык (в случае если заявитель состоял в браке с погибшим (умершим) либо признанным в установленном порядке безвестно отсутствующим или объявленным умершим участником специальной военной операции, государственная регистрация которого произведена компетентным органом иностранного государства);</w:t>
      </w:r>
    </w:p>
    <w:p>
      <w:pPr>
        <w:pStyle w:val="ConsPlusNormal"/>
        <w:jc w:val="both"/>
        <w:rPr/>
      </w:pPr>
      <w:r>
        <w:rPr>
          <w:sz w:val="24"/>
        </w:rPr>
        <w:t xml:space="preserve">(в ред. </w:t>
      </w:r>
      <w:hyperlink r:id="rId82"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свидетельство о рождении заявителя либо об установлении отцовства в отношении заявителя и его нотариально удостоверенный перевод на русский язык (в случае если заявитель является ребенком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государственная регистрация рождения которого либо установления отцовства в отношении которого произведена компетентным органом иностранного государства);</w:t>
      </w:r>
    </w:p>
    <w:p>
      <w:pPr>
        <w:pStyle w:val="ConsPlusNormal"/>
        <w:jc w:val="both"/>
        <w:rPr/>
      </w:pPr>
      <w:r>
        <w:rPr>
          <w:sz w:val="24"/>
        </w:rPr>
        <w:t xml:space="preserve">(в ред. Постановлений Правительства Астраханской области от 08.10.2024 </w:t>
      </w:r>
      <w:hyperlink r:id="rId83"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16.04.2025 </w:t>
      </w:r>
      <w:hyperlink r:id="rId84"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w:t>
      </w:r>
    </w:p>
    <w:p>
      <w:pPr>
        <w:pStyle w:val="ConsPlusNormal"/>
        <w:spacing w:lineRule="auto" w:line="240" w:before="240" w:after="0"/>
        <w:ind w:firstLine="540"/>
        <w:jc w:val="both"/>
        <w:rPr/>
      </w:pPr>
      <w:r>
        <w:rPr>
          <w:sz w:val="24"/>
        </w:rPr>
        <w:t>свидетельство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его нотариально удостоверенный перевод на русский язык (в случае если заявитель является родителем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государственная регистрация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произведена компетентным органом иностранного государства);</w:t>
      </w:r>
    </w:p>
    <w:p>
      <w:pPr>
        <w:pStyle w:val="ConsPlusNormal"/>
        <w:jc w:val="both"/>
        <w:rPr/>
      </w:pPr>
      <w:r>
        <w:rPr>
          <w:sz w:val="24"/>
        </w:rPr>
        <w:t xml:space="preserve">(в ред. </w:t>
      </w:r>
      <w:hyperlink r:id="rId8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документ, выданный на территории Российской Федерации и содержащий сведения об обучении заявителя, являющегося ребенком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частной общеобразовательной организации, частной профессиональной образовательной организации, частной образовательной организации высшего образования по очной форме обучения (в случае обучения заявителя, являющегося ребенком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частной общеобразовательной организации, частной профессиональной образовательной организации или частной образовательной организации высшего образования по очной форме обучения на территории Российской Федерации);</w:t>
      </w:r>
    </w:p>
    <w:p>
      <w:pPr>
        <w:pStyle w:val="ConsPlusNormal"/>
        <w:jc w:val="both"/>
        <w:rPr/>
      </w:pPr>
      <w:r>
        <w:rPr>
          <w:sz w:val="24"/>
        </w:rPr>
        <w:t xml:space="preserve">(в ред. </w:t>
      </w:r>
      <w:hyperlink r:id="rId86"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свидетельство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свидетельство о рождении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являвшегося ребенком опекуна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их нотариально удостоверенный перевод на русский язык (в случае если заявитель является опекуном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государственная регистрация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(или)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произведена компетентным органом иностранного государства);</w:t>
      </w:r>
    </w:p>
    <w:p>
      <w:pPr>
        <w:pStyle w:val="ConsPlusNormal"/>
        <w:jc w:val="both"/>
        <w:rPr/>
      </w:pPr>
      <w:r>
        <w:rPr>
          <w:sz w:val="24"/>
        </w:rPr>
        <w:t xml:space="preserve">(в ред. </w:t>
      </w:r>
      <w:hyperlink r:id="rId87"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свидетельство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свидетельство о рождении заявителя и их нотариально удостоверенный перевод на русский язык (в случае если заявитель является полнородным или неполнородным братом или сестрой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 государственная регистрация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заявителя произведена компетентным органом иностранного государства);</w:t>
      </w:r>
    </w:p>
    <w:p>
      <w:pPr>
        <w:pStyle w:val="ConsPlusNormal"/>
        <w:jc w:val="both"/>
        <w:rPr/>
      </w:pPr>
      <w:r>
        <w:rPr>
          <w:sz w:val="24"/>
        </w:rPr>
        <w:t xml:space="preserve">(абзац введен </w:t>
      </w:r>
      <w:hyperlink r:id="rId88"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29.05.2025 N 324-П)</w:t>
      </w:r>
    </w:p>
    <w:p>
      <w:pPr>
        <w:pStyle w:val="ConsPlusNormal"/>
        <w:spacing w:lineRule="auto" w:line="240" w:before="240" w:after="0"/>
        <w:ind w:firstLine="540"/>
        <w:jc w:val="both"/>
        <w:rPr/>
      </w:pPr>
      <w:r>
        <w:rPr>
          <w:sz w:val="24"/>
        </w:rPr>
        <w:t>решение суда о признании лица фактически воспитывавшим и содержавшим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течение не менее пяти лет до достижения им совершеннолетия (в случае если заявитель является фактическим воспитателем);</w:t>
      </w:r>
    </w:p>
    <w:p>
      <w:pPr>
        <w:pStyle w:val="ConsPlusNormal"/>
        <w:jc w:val="both"/>
        <w:rPr/>
      </w:pPr>
      <w:r>
        <w:rPr>
          <w:sz w:val="24"/>
        </w:rPr>
        <w:t xml:space="preserve">(абзац введен </w:t>
      </w:r>
      <w:hyperlink r:id="rId89"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копия документа, подтверждающего проживание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Астраханской области на день призыва на военную службу по мобилизации, либо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на дату начала специальной военной операции (договоров найма, аренды, пользования жилым помещением) (в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не был зарегистрирован на территории Астраханской области);</w:t>
      </w:r>
    </w:p>
    <w:p>
      <w:pPr>
        <w:pStyle w:val="ConsPlusNormal"/>
        <w:jc w:val="both"/>
        <w:rPr/>
      </w:pPr>
      <w:r>
        <w:rPr>
          <w:sz w:val="24"/>
        </w:rPr>
        <w:t xml:space="preserve">(абзац введен </w:t>
      </w:r>
      <w:hyperlink r:id="rId90"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02.05.2024 N 282-П; в ред. </w:t>
      </w:r>
      <w:hyperlink r:id="rId91"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копия решения суда о признании безвестно отсутствующим или об объявлении умершим участника специальной военной операции, пропавшего без вести при исполнении обязанностей, - в случае обращения в связи с признанием в установленном порядке безвестно отсутствующим или объявлением умершим участника специальной военной операции, пропавшего без вести при исполнении обязанностей;</w:t>
      </w:r>
    </w:p>
    <w:p>
      <w:pPr>
        <w:pStyle w:val="ConsPlusNormal"/>
        <w:jc w:val="both"/>
        <w:rPr/>
      </w:pPr>
      <w:r>
        <w:rPr>
          <w:sz w:val="24"/>
        </w:rPr>
        <w:t xml:space="preserve">(в ред. </w:t>
      </w:r>
      <w:hyperlink r:id="rId92"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bookmarkStart w:id="27" w:name="P148"/>
    </w:p>
    <w:p>
      <w:pPr>
        <w:pStyle w:val="ConsPlusNormal"/>
        <w:spacing w:lineRule="auto" w:line="240" w:before="240" w:after="0"/>
        <w:ind w:firstLine="540"/>
        <w:jc w:val="both"/>
        <w:rPr/>
      </w:pPr>
      <w:bookmarkEnd w:id="27"/>
      <w:r>
        <w:rPr>
          <w:sz w:val="24"/>
        </w:rPr>
        <w:t>- копия заключения (справки) военно-врачебной комиссии или федерального учреждения медико-социальной экспертизы о причинной связи увечья (ранения, травмы, контузии) или заболевания, полученных при исполнении обязанностей и приведших к смерти участника специальной военной операции, - в случае обращения в связи со смертью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w:t>
      </w:r>
    </w:p>
    <w:p>
      <w:pPr>
        <w:pStyle w:val="ConsPlusNormal"/>
        <w:spacing w:lineRule="auto" w:line="240" w:before="240" w:after="0"/>
        <w:ind w:firstLine="540"/>
        <w:jc w:val="both"/>
        <w:rPr/>
      </w:pPr>
      <w:r>
        <w:rPr>
          <w:sz w:val="24"/>
        </w:rPr>
        <w:t xml:space="preserve">- копии документов, подтверждающих в соответствии с законодательством Российской Федерации отнесение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к одной из категорий участников специальной военной операции, установленных Законом Астраханской области, за исключением документов, содержащих сведения, указанные в </w:t>
      </w:r>
      <w:hyperlink w:anchor="P191" w:tgtFrame="- в отношении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используя электронный сервис предоставления сведений, находящихся в распоряжении Министерства обороны Российской Федерации:">
        <w:r>
          <w:rPr>
            <w:color w:val="0000FF"/>
            <w:sz w:val="24"/>
          </w:rPr>
          <w:t>абзацах двадцатом</w:t>
        </w:r>
      </w:hyperlink>
      <w:r>
        <w:rPr>
          <w:sz w:val="24"/>
        </w:rPr>
        <w:t xml:space="preserve"> - </w:t>
      </w:r>
      <w:hyperlink w:anchor="P195" w:tgtFrame="подтверждения участия в специальной военной операции;">
        <w:r>
          <w:rPr>
            <w:color w:val="0000FF"/>
            <w:sz w:val="24"/>
          </w:rPr>
          <w:t>двадцать втором пункта 2.2</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17.10.2025 </w:t>
      </w:r>
      <w:hyperlink r:id="rId93"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 xml:space="preserve">, от 09.02.2026 </w:t>
      </w:r>
      <w:hyperlink r:id="rId94"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w:t>
      </w:r>
      <w:bookmarkStart w:id="28" w:name="P151"/>
    </w:p>
    <w:p>
      <w:pPr>
        <w:pStyle w:val="ConsPlusNormal"/>
        <w:spacing w:lineRule="auto" w:line="240" w:before="240" w:after="0"/>
        <w:ind w:firstLine="540"/>
        <w:jc w:val="both"/>
        <w:rPr/>
      </w:pPr>
      <w:bookmarkEnd w:id="28"/>
      <w:r>
        <w:rPr>
          <w:sz w:val="24"/>
        </w:rPr>
        <w:t xml:space="preserve">- копии свидетельств о смерти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пункте 1.3 раздела 1</w:t>
        </w:r>
      </w:hyperlink>
      <w:r>
        <w:rPr>
          <w:sz w:val="24"/>
        </w:rPr>
        <w:t xml:space="preserve"> настоящего Порядка, и их нотариально удостоверенный перевод на русский язык (в случае если государственная регистрация смерти произведена компетентным органом иностранного государства).</w:t>
      </w:r>
    </w:p>
    <w:p>
      <w:pPr>
        <w:pStyle w:val="ConsPlusNormal"/>
        <w:jc w:val="both"/>
        <w:rPr/>
      </w:pPr>
      <w:r>
        <w:rPr>
          <w:sz w:val="24"/>
        </w:rPr>
        <w:t xml:space="preserve">(абзац введен </w:t>
      </w:r>
      <w:hyperlink r:id="rId9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08.10.2024 N 654-П)</w:t>
      </w:r>
      <w:bookmarkStart w:id="29" w:name="P153"/>
    </w:p>
    <w:p>
      <w:pPr>
        <w:pStyle w:val="ConsPlusNormal"/>
        <w:spacing w:lineRule="auto" w:line="240" w:before="240" w:after="0"/>
        <w:ind w:firstLine="540"/>
        <w:jc w:val="both"/>
        <w:rPr/>
      </w:pPr>
      <w:bookmarkEnd w:id="29"/>
      <w:r>
        <w:rPr>
          <w:sz w:val="24"/>
        </w:rPr>
        <w:t xml:space="preserve">В случае подачи представителем заявления и документов, которые указаны в </w:t>
      </w:r>
      <w:hyperlink w:anchor="P126" w:tgtFrame="- копия документа, удостоверяющего личность заявителя;">
        <w:r>
          <w:rPr>
            <w:color w:val="0000FF"/>
            <w:sz w:val="24"/>
          </w:rPr>
          <w:t>абзацах третьем</w:t>
        </w:r>
      </w:hyperlink>
      <w:r>
        <w:rPr>
          <w:sz w:val="24"/>
        </w:rPr>
        <w:t xml:space="preserve">, </w:t>
      </w:r>
      <w:hyperlink w:anchor="P128" w:tgtFrame="- копии следующих документов, подтверждающих отнесение заявителя к категории лиц, указанных в абзацах первом - четвертом пункта 1.3 раздела 1 настоящего Порядка:">
        <w:r>
          <w:rPr>
            <w:color w:val="0000FF"/>
            <w:sz w:val="24"/>
          </w:rPr>
          <w:t>пятом</w:t>
        </w:r>
      </w:hyperlink>
      <w:r>
        <w:rPr>
          <w:sz w:val="24"/>
        </w:rPr>
        <w:t xml:space="preserve"> - </w:t>
      </w:r>
      <w:hyperlink w:anchor="P151" w:tgtFrame="- копии свидетельств о смерти лиц, указанных в пункте 1.3 раздела 1 настоящего Порядка, и их нотариально удостоверенный перевод на русский язык (в случае если государственная регистрация смерти произведена компетентным органом иностранного государства).">
        <w:r>
          <w:rPr>
            <w:color w:val="0000FF"/>
            <w:sz w:val="24"/>
          </w:rPr>
          <w:t>семнадцатом</w:t>
        </w:r>
      </w:hyperlink>
      <w:r>
        <w:rPr>
          <w:sz w:val="24"/>
        </w:rPr>
        <w:t xml:space="preserve"> настоящего пункта, дополнительно представляются копии доверенности, оформленной в соответствии с требованиями законодательства Российской Федерации, и паспорта или иного документа, удостоверяющего личность представителя.</w:t>
      </w:r>
    </w:p>
    <w:p>
      <w:pPr>
        <w:pStyle w:val="ConsPlusNormal"/>
        <w:jc w:val="both"/>
        <w:rPr/>
      </w:pPr>
      <w:r>
        <w:rPr>
          <w:sz w:val="24"/>
        </w:rPr>
        <w:t xml:space="preserve">(в ред. Постановлений Правительства Астраханской области от 13.03.2024 </w:t>
      </w:r>
      <w:hyperlink r:id="rId96"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02.05.2024 </w:t>
      </w:r>
      <w:hyperlink r:id="rId97"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08.10.2024 </w:t>
      </w:r>
      <w:hyperlink r:id="rId98"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29.05.2025 </w:t>
      </w:r>
      <w:hyperlink r:id="rId99"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 xml:space="preserve">, от 19.06.2026 </w:t>
      </w:r>
      <w:hyperlink r:id="rId100"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sz w:val="24"/>
        </w:rPr>
        <w:t>)</w:t>
      </w:r>
    </w:p>
    <w:p>
      <w:pPr>
        <w:pStyle w:val="ConsPlusNormal"/>
        <w:spacing w:lineRule="auto" w:line="240" w:before="240" w:after="0"/>
        <w:ind w:firstLine="540"/>
        <w:jc w:val="both"/>
        <w:rPr/>
      </w:pPr>
      <w:r>
        <w:rPr>
          <w:sz w:val="24"/>
        </w:rPr>
        <w:t xml:space="preserve">Копии документов, указанные в </w:t>
      </w:r>
      <w:hyperlink w:anchor="P126" w:tgtFrame="- копия документа, удостоверяющего личность заявителя;">
        <w:r>
          <w:rPr>
            <w:color w:val="0000FF"/>
            <w:sz w:val="24"/>
          </w:rPr>
          <w:t>абзацах третьем</w:t>
        </w:r>
      </w:hyperlink>
      <w:r>
        <w:rPr>
          <w:sz w:val="24"/>
        </w:rPr>
        <w:t xml:space="preserve">, </w:t>
      </w:r>
      <w:hyperlink w:anchor="P128" w:tgtFrame="- копии следующих документов, подтверждающих отнесение заявителя к категории лиц, указанных в абзацах первом - четвертом пункта 1.3 раздела 1 настоящего Порядка:">
        <w:r>
          <w:rPr>
            <w:color w:val="0000FF"/>
            <w:sz w:val="24"/>
          </w:rPr>
          <w:t>пятом</w:t>
        </w:r>
      </w:hyperlink>
      <w:r>
        <w:rPr>
          <w:sz w:val="24"/>
        </w:rPr>
        <w:t xml:space="preserve"> - </w:t>
      </w:r>
      <w:hyperlink w:anchor="P153" w:tgtFrame="В случае подачи представителем заявления и документов, которые указаны в абзацах третьем, пятом - семнадцатом настоящего пункта, дополнительно представляются копии доверенности, оформленной в соответствии с требованиями законодательства Российской Федерации, и паспорта или иного документа, удостоверяющего личность представителя.">
        <w:r>
          <w:rPr>
            <w:color w:val="0000FF"/>
            <w:sz w:val="24"/>
          </w:rPr>
          <w:t>восемнадцатом</w:t>
        </w:r>
      </w:hyperlink>
      <w:r>
        <w:rPr>
          <w:sz w:val="24"/>
        </w:rPr>
        <w:t xml:space="preserve"> настоящего пункта, представляются вместе с оригиналами для проверки представленных копий на соответствие оригиналам либо заверяются в порядке, установленном законодательством Российской Федерации. В случае представления документов, указанных в </w:t>
      </w:r>
      <w:hyperlink w:anchor="P126" w:tgtFrame="- копия документа, удостоверяющего личность заявителя;">
        <w:r>
          <w:rPr>
            <w:color w:val="0000FF"/>
            <w:sz w:val="24"/>
          </w:rPr>
          <w:t>абзацах третьем</w:t>
        </w:r>
      </w:hyperlink>
      <w:r>
        <w:rPr>
          <w:sz w:val="24"/>
        </w:rPr>
        <w:t xml:space="preserve"> - </w:t>
      </w:r>
      <w:hyperlink w:anchor="P153" w:tgtFrame="В случае подачи представителем заявления и документов, которые указаны в абзацах третьем, пятом - семнадцатом настоящего пункта, дополнительно представляются копии доверенности, оформленной в соответствии с требованиями законодательства Российской Федерации, и паспорта или иного документа, удостоверяющего личность представителя.">
        <w:r>
          <w:rPr>
            <w:color w:val="0000FF"/>
            <w:sz w:val="24"/>
          </w:rPr>
          <w:t>восемнадцатом</w:t>
        </w:r>
      </w:hyperlink>
      <w:r>
        <w:rPr>
          <w:sz w:val="24"/>
        </w:rPr>
        <w:t xml:space="preserve"> настоящего пункта, в виде копий, заверенных в порядке, установленном законодательством Российской Федерации, представление оригиналов соответствующих документов не требуется.</w:t>
      </w:r>
    </w:p>
    <w:p>
      <w:pPr>
        <w:pStyle w:val="ConsPlusNormal"/>
        <w:jc w:val="both"/>
        <w:rPr/>
      </w:pPr>
      <w:r>
        <w:rPr>
          <w:sz w:val="24"/>
        </w:rPr>
        <w:t xml:space="preserve">(в ред. Постановлений Правительства Астраханской области от 13.03.2024 </w:t>
      </w:r>
      <w:hyperlink r:id="rId101"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02.05.2024 </w:t>
      </w:r>
      <w:hyperlink r:id="rId102"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08.10.2024 </w:t>
      </w:r>
      <w:hyperlink r:id="rId103"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29.05.2025 </w:t>
      </w:r>
      <w:hyperlink r:id="rId104"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 xml:space="preserve">, от 19.06.2026 </w:t>
      </w:r>
      <w:hyperlink r:id="rId105"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sz w:val="24"/>
        </w:rPr>
        <w:t>)</w:t>
      </w:r>
      <w:bookmarkStart w:id="30" w:name="P157"/>
    </w:p>
    <w:p>
      <w:pPr>
        <w:pStyle w:val="ConsPlusNormal"/>
        <w:spacing w:lineRule="auto" w:line="240" w:before="240" w:after="0"/>
        <w:ind w:firstLine="540"/>
        <w:jc w:val="both"/>
        <w:rPr/>
      </w:pPr>
      <w:bookmarkEnd w:id="30"/>
      <w:r>
        <w:rPr>
          <w:sz w:val="24"/>
        </w:rPr>
        <w:t xml:space="preserve">2.2. Учреждение не позднее одного рабочего дня со дня подачи заявления и документов, указанных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в уполномоченные органы и иные организации, в распоряжении которых находятся соответствующие документы, запрос о представлении:</w:t>
      </w:r>
    </w:p>
    <w:p>
      <w:pPr>
        <w:pStyle w:val="ConsPlusNormal"/>
        <w:jc w:val="both"/>
        <w:rPr/>
      </w:pPr>
      <w:r>
        <w:rPr>
          <w:sz w:val="24"/>
        </w:rPr>
        <w:t xml:space="preserve">(в ред. </w:t>
      </w:r>
      <w:hyperlink r:id="rId106"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16.04.2025 N 222-П)</w:t>
      </w:r>
    </w:p>
    <w:p>
      <w:pPr>
        <w:pStyle w:val="ConsPlusNormal"/>
        <w:spacing w:lineRule="auto" w:line="240" w:before="240" w:after="0"/>
        <w:ind w:firstLine="540"/>
        <w:jc w:val="both"/>
        <w:rPr/>
      </w:pPr>
      <w:r>
        <w:rPr>
          <w:sz w:val="24"/>
        </w:rPr>
        <w:t xml:space="preserve">абзац утратил силу. - </w:t>
      </w:r>
      <w:hyperlink r:id="rId107"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13.03.2024 N 129-П;</w:t>
      </w:r>
      <w:bookmarkStart w:id="31" w:name="P160"/>
    </w:p>
    <w:p>
      <w:pPr>
        <w:pStyle w:val="ConsPlusNormal"/>
        <w:spacing w:lineRule="auto" w:line="240" w:before="240" w:after="0"/>
        <w:ind w:firstLine="540"/>
        <w:jc w:val="both"/>
        <w:rPr/>
      </w:pPr>
      <w:bookmarkEnd w:id="31"/>
      <w:r>
        <w:rPr>
          <w:sz w:val="24"/>
        </w:rPr>
        <w:t>- сведений, подтверждающих факт гибели (смерти) участника специальной военной операции при исполнении обязанностей;</w:t>
      </w:r>
    </w:p>
    <w:p>
      <w:pPr>
        <w:pStyle w:val="ConsPlusNormal"/>
        <w:spacing w:lineRule="auto" w:line="240" w:before="240" w:after="0"/>
        <w:ind w:firstLine="540"/>
        <w:jc w:val="both"/>
        <w:rPr/>
      </w:pPr>
      <w:r>
        <w:rPr>
          <w:sz w:val="24"/>
        </w:rPr>
        <w:t>- сведений о проживании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Астраханской области на день призыва на военную службу по мобилизации, либо на день заключения контракта о прохождении военной службы в Вооруженных Силах Российской Федерации, войсках национальной гвардии Российской Федерации либо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на дату начала специальной военной операции;</w:t>
      </w:r>
    </w:p>
    <w:p>
      <w:pPr>
        <w:pStyle w:val="ConsPlusNormal"/>
        <w:jc w:val="both"/>
        <w:rPr/>
      </w:pPr>
      <w:r>
        <w:rPr>
          <w:sz w:val="24"/>
        </w:rPr>
        <w:t xml:space="preserve">(абзац введен </w:t>
      </w:r>
      <w:hyperlink r:id="rId108"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02.05.2024 N 282-П; в ред. </w:t>
      </w:r>
      <w:hyperlink r:id="rId109"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сведений об отмене усыновления по вине усыновителя (при обращении заявителя, являющегося родителем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p>
    <w:p>
      <w:pPr>
        <w:pStyle w:val="ConsPlusNormal"/>
        <w:jc w:val="both"/>
        <w:rPr/>
      </w:pPr>
      <w:r>
        <w:rPr>
          <w:sz w:val="24"/>
        </w:rPr>
        <w:t xml:space="preserve">(в ред. </w:t>
      </w:r>
      <w:hyperlink r:id="rId110"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 сведений об отстранении опекуна (попечителя) от исполнения возложенных на него обязанностей опекуна (попечителя) (при обращении заявителя, относящегося к категории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втором пункта 1.3 раздела 1</w:t>
        </w:r>
      </w:hyperlink>
      <w:r>
        <w:rPr>
          <w:sz w:val="24"/>
        </w:rPr>
        <w:t xml:space="preserve"> настоящего Порядка);</w:t>
      </w:r>
      <w:bookmarkStart w:id="32" w:name="P166"/>
    </w:p>
    <w:p>
      <w:pPr>
        <w:pStyle w:val="ConsPlusNormal"/>
        <w:spacing w:lineRule="auto" w:line="240" w:before="240" w:after="0"/>
        <w:ind w:firstLine="540"/>
        <w:jc w:val="both"/>
        <w:rPr/>
      </w:pPr>
      <w:bookmarkEnd w:id="32"/>
      <w:r>
        <w:rPr>
          <w:sz w:val="24"/>
        </w:rPr>
        <w:t>- сведений об обучении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общеобразовательных организациях, в профессиональных образовательных организациях или образовательных организациях высшего образования на территории Российской Федерации (за исключением частных образовательных организаций) по очной форме обучения (в случае обучения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достигших 18 лет, но не достигших 23 лет, в общеобразовательных организациях, профессиональных образовательных организациях или образовательных организациях высшего образования по очной форме обучения на территории Российской Федерации (за исключением частных образовательных организаций);</w:t>
      </w:r>
    </w:p>
    <w:p>
      <w:pPr>
        <w:pStyle w:val="ConsPlusNormal"/>
        <w:jc w:val="both"/>
        <w:rPr/>
      </w:pPr>
      <w:r>
        <w:rPr>
          <w:sz w:val="24"/>
        </w:rPr>
        <w:t xml:space="preserve">(в ред. </w:t>
      </w:r>
      <w:hyperlink r:id="rId111"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сведений о родственниках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либо опекунах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p>
    <w:p>
      <w:pPr>
        <w:pStyle w:val="ConsPlusNormal"/>
        <w:jc w:val="both"/>
        <w:rPr/>
      </w:pPr>
      <w:r>
        <w:rPr>
          <w:sz w:val="24"/>
        </w:rPr>
        <w:t xml:space="preserve">(в ред. </w:t>
      </w:r>
      <w:hyperlink r:id="rId112"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bookmarkStart w:id="33" w:name="P170"/>
    </w:p>
    <w:p>
      <w:pPr>
        <w:pStyle w:val="ConsPlusNormal"/>
        <w:spacing w:lineRule="auto" w:line="240" w:before="240" w:after="0"/>
        <w:ind w:firstLine="540"/>
        <w:jc w:val="both"/>
        <w:rPr/>
      </w:pPr>
      <w:bookmarkEnd w:id="33"/>
      <w:r>
        <w:rPr>
          <w:sz w:val="24"/>
        </w:rPr>
        <w:t>сведений о заключении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состоял в браке, государственная регистрация которого произведена на территории Российской Федерации);</w:t>
      </w:r>
    </w:p>
    <w:p>
      <w:pPr>
        <w:pStyle w:val="ConsPlusNormal"/>
        <w:jc w:val="both"/>
        <w:rPr/>
      </w:pPr>
      <w:r>
        <w:rPr>
          <w:sz w:val="24"/>
        </w:rPr>
        <w:t xml:space="preserve">(в ред. </w:t>
      </w:r>
      <w:hyperlink r:id="rId113"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сведений о расторжении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(в случае если государственная регистрация расторжения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произведена на территории Российской Федерации);</w:t>
      </w:r>
    </w:p>
    <w:p>
      <w:pPr>
        <w:pStyle w:val="ConsPlusNormal"/>
        <w:jc w:val="both"/>
        <w:rPr/>
      </w:pPr>
      <w:r>
        <w:rPr>
          <w:sz w:val="24"/>
        </w:rPr>
        <w:t xml:space="preserve">(в ред. </w:t>
      </w:r>
      <w:hyperlink r:id="rId114"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сведений о рождении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либо об установлении отцовства в отношении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случае наличия у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детей, государственная регистрация рождения которых либо установления отцовства в отношении которых произведена на территории Российской Федерации);</w:t>
      </w:r>
    </w:p>
    <w:p>
      <w:pPr>
        <w:pStyle w:val="ConsPlusNormal"/>
        <w:jc w:val="both"/>
        <w:rPr/>
      </w:pPr>
      <w:r>
        <w:rPr>
          <w:sz w:val="24"/>
        </w:rPr>
        <w:t xml:space="preserve">(в ред. Постановлений Правительства Астраханской области от 08.10.2024 </w:t>
      </w:r>
      <w:hyperlink r:id="rId11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16.04.2025 </w:t>
      </w:r>
      <w:hyperlink r:id="rId116"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w:t>
      </w:r>
    </w:p>
    <w:p>
      <w:pPr>
        <w:pStyle w:val="ConsPlusNormal"/>
        <w:spacing w:lineRule="auto" w:line="240" w:before="240" w:after="0"/>
        <w:ind w:firstLine="540"/>
        <w:jc w:val="both"/>
        <w:rPr/>
      </w:pPr>
      <w:r>
        <w:rPr>
          <w:sz w:val="24"/>
        </w:rPr>
        <w:t>сведений о рождении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(при условии государственной регистрации рождения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Российской Федерации);</w:t>
      </w:r>
    </w:p>
    <w:p>
      <w:pPr>
        <w:pStyle w:val="ConsPlusNormal"/>
        <w:jc w:val="both"/>
        <w:rPr/>
      </w:pPr>
      <w:r>
        <w:rPr>
          <w:sz w:val="24"/>
        </w:rPr>
        <w:t xml:space="preserve">(в ред. </w:t>
      </w:r>
      <w:hyperlink r:id="rId117"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сведений о рождении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(при условии государственной регистрации рождения родителя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Российской Федерации - при обращении заявителя, относящегося к категории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втором пункта 1.3 раздела 1</w:t>
        </w:r>
      </w:hyperlink>
      <w:r>
        <w:rPr>
          <w:sz w:val="24"/>
        </w:rPr>
        <w:t xml:space="preserve"> настоящего Порядка;</w:t>
      </w:r>
    </w:p>
    <w:p>
      <w:pPr>
        <w:pStyle w:val="ConsPlusNormal"/>
        <w:jc w:val="both"/>
        <w:rPr/>
      </w:pPr>
      <w:r>
        <w:rPr>
          <w:sz w:val="24"/>
        </w:rPr>
        <w:t xml:space="preserve">(в ред. </w:t>
      </w:r>
      <w:hyperlink r:id="rId118"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сведений о рождении полнородных и неполнородных братьев и сестер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(при условии государственной регистрации рождения полнородных и неполнородных братьев и сестер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на территории Российской Федерации - при обращении заявителя, относящегося к категории лиц, указанных в </w:t>
      </w:r>
      <w:hyperlink w:anchor="P67"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 третьем настоящего пункта, единовременная материальная помощь предоставляется его полнородным и неполнородным братьям и сестрам.">
        <w:r>
          <w:rPr>
            <w:color w:val="0000FF"/>
            <w:sz w:val="24"/>
          </w:rPr>
          <w:t>абзаце четвертом пункта 1.3 раздела 1</w:t>
        </w:r>
      </w:hyperlink>
      <w:r>
        <w:rPr>
          <w:sz w:val="24"/>
        </w:rPr>
        <w:t xml:space="preserve"> настоящего Порядка;</w:t>
      </w:r>
    </w:p>
    <w:p>
      <w:pPr>
        <w:pStyle w:val="ConsPlusNormal"/>
        <w:jc w:val="both"/>
        <w:rPr/>
      </w:pPr>
      <w:r>
        <w:rPr>
          <w:sz w:val="24"/>
        </w:rPr>
        <w:t xml:space="preserve">(абзац введен </w:t>
      </w:r>
      <w:hyperlink r:id="rId119"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29.05.2025 N 324-П)</w:t>
      </w:r>
    </w:p>
    <w:p>
      <w:pPr>
        <w:pStyle w:val="ConsPlusNormal"/>
        <w:spacing w:lineRule="auto" w:line="240" w:before="240" w:after="0"/>
        <w:ind w:firstLine="540"/>
        <w:jc w:val="both"/>
        <w:rPr/>
      </w:pPr>
      <w:r>
        <w:rPr>
          <w:sz w:val="24"/>
        </w:rPr>
        <w:t xml:space="preserve">сведений об отнесении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к категории детей-сирот и детей, оставшихся без попечения родителей, и об установлении над ним опеки (попечительства) (при обращении заявителя, относящегося к категории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абзаце втором пункта 1.3 раздела 1</w:t>
        </w:r>
      </w:hyperlink>
      <w:r>
        <w:rPr>
          <w:sz w:val="24"/>
        </w:rPr>
        <w:t xml:space="preserve"> настоящего Порядка);</w:t>
      </w:r>
    </w:p>
    <w:p>
      <w:pPr>
        <w:pStyle w:val="ConsPlusNormal"/>
        <w:jc w:val="both"/>
        <w:rPr/>
      </w:pPr>
      <w:r>
        <w:rPr>
          <w:sz w:val="24"/>
        </w:rPr>
        <w:t xml:space="preserve">(в ред. </w:t>
      </w:r>
      <w:hyperlink r:id="rId120"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 сведений о предоставлении погибшему (умершему) либо признанному в установленном порядке безвестно отсутствующим или объявленному умершим участнику специальной военной операции единовременной выплаты, установленной </w:t>
      </w:r>
      <w:hyperlink r:id="rId121" w:tgtFrame="Закон Астраханской области от 26.06.2023 N 45/2023-ОЗ (ред. от 19.06.2026) О мерах социальной поддержки участников специальной военной операции и членов их семей">
        <w:r>
          <w:rPr>
            <w:color w:val="0000FF"/>
            <w:sz w:val="24"/>
          </w:rPr>
          <w:t>статьей 5</w:t>
        </w:r>
      </w:hyperlink>
      <w:r>
        <w:rPr>
          <w:sz w:val="24"/>
        </w:rPr>
        <w:t xml:space="preserve"> Закона Астраханской области;</w:t>
      </w:r>
    </w:p>
    <w:p>
      <w:pPr>
        <w:pStyle w:val="ConsPlusNormal"/>
        <w:jc w:val="both"/>
        <w:rPr/>
      </w:pPr>
      <w:r>
        <w:rPr>
          <w:sz w:val="24"/>
        </w:rPr>
        <w:t xml:space="preserve">(в ред. </w:t>
      </w:r>
      <w:hyperlink r:id="rId122"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 сведений о предоставлении заявителю единовременной материальной помощи в соответствии с </w:t>
      </w:r>
      <w:hyperlink r:id="rId123"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2</w:t>
        </w:r>
      </w:hyperlink>
      <w:r>
        <w:rPr>
          <w:sz w:val="24"/>
        </w:rPr>
        <w:t xml:space="preserve">, </w:t>
      </w:r>
      <w:hyperlink r:id="rId124"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3 части 1 статьи 31</w:t>
        </w:r>
      </w:hyperlink>
      <w:r>
        <w:rPr>
          <w:sz w:val="24"/>
        </w:rPr>
        <w:t xml:space="preserve"> Закона Астраханской области от 22.12.2016 N 85/2016-ОЗ "О мерах социальной поддержки и социальной помощи отдельным категориям граждан в Астраханской области" (в редакции, действовавшей до 1 июля 2023 года);</w:t>
      </w:r>
    </w:p>
    <w:p>
      <w:pPr>
        <w:pStyle w:val="ConsPlusNormal"/>
        <w:spacing w:lineRule="auto" w:line="240" w:before="240" w:after="0"/>
        <w:ind w:firstLine="540"/>
        <w:jc w:val="both"/>
        <w:rPr/>
      </w:pPr>
      <w:r>
        <w:rPr>
          <w:sz w:val="24"/>
        </w:rPr>
        <w:t>- сведений о лишении заявителя родительских прав в отношении участника специальной военной операции, восстановлении его в родительских правах в отношении участника специальной военной операции, об ограничении заявителя в родительских правах в отношении участника специальной военной операции, отмене ограничения заявителя в родительских правах в отношении участника специальной военной операции (при обращении заявителя, являющегося родителем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w:t>
      </w:r>
    </w:p>
    <w:p>
      <w:pPr>
        <w:pStyle w:val="ConsPlusNormal"/>
        <w:jc w:val="both"/>
        <w:rPr/>
      </w:pPr>
      <w:r>
        <w:rPr>
          <w:sz w:val="24"/>
        </w:rPr>
        <w:t xml:space="preserve">(абзац введен </w:t>
      </w:r>
      <w:hyperlink r:id="rId12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08.10.2024 N 654-П)</w:t>
      </w:r>
    </w:p>
    <w:p>
      <w:pPr>
        <w:pStyle w:val="ConsPlusNormal"/>
        <w:spacing w:lineRule="auto" w:line="240" w:before="240" w:after="0"/>
        <w:ind w:firstLine="540"/>
        <w:jc w:val="both"/>
        <w:rPr/>
      </w:pPr>
      <w:r>
        <w:rPr>
          <w:sz w:val="24"/>
        </w:rPr>
        <w:t xml:space="preserve">- сведений о смерти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пункте 1.3 раздела 1</w:t>
        </w:r>
      </w:hyperlink>
      <w:r>
        <w:rPr>
          <w:sz w:val="24"/>
        </w:rPr>
        <w:t xml:space="preserve"> настоящего Порядка (в случае если государственная регистрация смерти лиц, указанных в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пункте 1.3 раздела 1</w:t>
        </w:r>
      </w:hyperlink>
      <w:r>
        <w:rPr>
          <w:sz w:val="24"/>
        </w:rPr>
        <w:t xml:space="preserve"> настоящего Порядка, произведена на территории Российской Федерации).</w:t>
      </w:r>
    </w:p>
    <w:p>
      <w:pPr>
        <w:pStyle w:val="ConsPlusNormal"/>
        <w:jc w:val="both"/>
        <w:rPr/>
      </w:pPr>
      <w:r>
        <w:rPr>
          <w:sz w:val="24"/>
        </w:rPr>
        <w:t xml:space="preserve">(абзац введен </w:t>
      </w:r>
      <w:hyperlink r:id="rId126"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08.10.2024 N 654-П)</w:t>
      </w:r>
      <w:bookmarkStart w:id="34" w:name="P191"/>
    </w:p>
    <w:p>
      <w:pPr>
        <w:pStyle w:val="ConsPlusNormal"/>
        <w:spacing w:lineRule="auto" w:line="240" w:before="240" w:after="0"/>
        <w:ind w:firstLine="540"/>
        <w:jc w:val="both"/>
        <w:rPr/>
      </w:pPr>
      <w:bookmarkEnd w:id="34"/>
      <w:r>
        <w:rPr>
          <w:sz w:val="24"/>
        </w:rPr>
        <w:t>- в отношении лиц, относящихся (относившихся) к личному составу Вооруженных Сил Российской Федерации либо пребывающих (пребывавших) в добровольческих формированиях, содействующих выполнению задач, возложенных на Вооруженные Силы Российской Федерации, используя электронный сервис предоставления сведений, находящихся в распоряжении Министерства обороны Российской Федерации:</w:t>
      </w:r>
    </w:p>
    <w:p>
      <w:pPr>
        <w:pStyle w:val="ConsPlusNormal"/>
        <w:jc w:val="both"/>
        <w:rPr/>
      </w:pPr>
      <w:r>
        <w:rPr>
          <w:sz w:val="24"/>
        </w:rPr>
        <w:t xml:space="preserve">(абзац введен </w:t>
      </w:r>
      <w:hyperlink r:id="rId12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w:t>
      </w:r>
    </w:p>
    <w:p>
      <w:pPr>
        <w:pStyle w:val="ConsPlusNormal"/>
        <w:spacing w:lineRule="auto" w:line="240" w:before="240" w:after="0"/>
        <w:ind w:firstLine="540"/>
        <w:jc w:val="both"/>
        <w:rPr/>
      </w:pPr>
      <w:r>
        <w:rPr>
          <w:sz w:val="24"/>
        </w:rPr>
        <w:t>сведений о периодах участия в специальной военной операции (сведения о категории участника специальной военной операции, дате заключения контракта о прохождении военной службы в Вооруженных Силах Российской Федерации либо о добровольном содействии в выполнении задач, возложенных на Вооруженные Силы Российской Федерации, дате начала участия в специальной военной операции);</w:t>
      </w:r>
    </w:p>
    <w:p>
      <w:pPr>
        <w:pStyle w:val="ConsPlusNormal"/>
        <w:jc w:val="both"/>
        <w:rPr/>
      </w:pPr>
      <w:r>
        <w:rPr>
          <w:sz w:val="24"/>
        </w:rPr>
        <w:t xml:space="preserve">(абзац введен </w:t>
      </w:r>
      <w:hyperlink r:id="rId128"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 в ред. </w:t>
      </w:r>
      <w:hyperlink r:id="rId129"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Постановления</w:t>
        </w:r>
      </w:hyperlink>
      <w:r>
        <w:rPr>
          <w:sz w:val="24"/>
        </w:rPr>
        <w:t xml:space="preserve"> Правительства Астраханской области от 09.02.2026 N 28-П)</w:t>
      </w:r>
      <w:bookmarkStart w:id="35" w:name="P195"/>
    </w:p>
    <w:p>
      <w:pPr>
        <w:pStyle w:val="ConsPlusNormal"/>
        <w:spacing w:lineRule="auto" w:line="240" w:before="240" w:after="0"/>
        <w:ind w:firstLine="540"/>
        <w:jc w:val="both"/>
        <w:rPr/>
      </w:pPr>
      <w:bookmarkEnd w:id="35"/>
      <w:r>
        <w:rPr>
          <w:sz w:val="24"/>
        </w:rPr>
        <w:t>подтверждения участия в специальной военной операции;</w:t>
      </w:r>
    </w:p>
    <w:p>
      <w:pPr>
        <w:pStyle w:val="ConsPlusNormal"/>
        <w:jc w:val="both"/>
        <w:rPr/>
      </w:pPr>
      <w:r>
        <w:rPr>
          <w:sz w:val="24"/>
        </w:rPr>
        <w:t xml:space="preserve">(абзац введен </w:t>
      </w:r>
      <w:hyperlink r:id="rId130"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w:t>
      </w:r>
      <w:bookmarkStart w:id="36" w:name="P197"/>
    </w:p>
    <w:p>
      <w:pPr>
        <w:pStyle w:val="ConsPlusNormal"/>
        <w:spacing w:lineRule="auto" w:line="240" w:before="240" w:after="0"/>
        <w:ind w:firstLine="540"/>
        <w:jc w:val="both"/>
        <w:rPr/>
      </w:pPr>
      <w:bookmarkEnd w:id="36"/>
      <w:r>
        <w:rPr>
          <w:sz w:val="24"/>
        </w:rPr>
        <w:t xml:space="preserve">- сведений, подтверждающих факт установления совершеннолетним детям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инвалидности с детства (при обращении заявителей, относящихся к категории лиц, указанных в </w:t>
      </w:r>
      <w:hyperlink w:anchor="P64"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е первом настоящего пункта, право на получение единовременной материальной помощи предоставляется его детям старше 18 лет, если они стали инвалидами до дос...">
        <w:r>
          <w:rPr>
            <w:color w:val="0000FF"/>
            <w:sz w:val="24"/>
          </w:rPr>
          <w:t>абзацах втором</w:t>
        </w:r>
      </w:hyperlink>
      <w:r>
        <w:rPr>
          <w:sz w:val="24"/>
        </w:rPr>
        <w:t xml:space="preserve">, </w:t>
      </w:r>
      <w:hyperlink w:anchor="P66" w:tgtFrame="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указанный в абзаце первом настоящего пункта, не имел на день гибели (смерти) либо признания в установленном порядке безвестно отсутствующим или объявления умершим членов семьи, указанных в абзацах первом и втором настоящего пункта, единовременная материальная помощь предоставляется его совершеннолетним детям.">
        <w:r>
          <w:rPr>
            <w:color w:val="0000FF"/>
            <w:sz w:val="24"/>
          </w:rPr>
          <w:t>третьем пункта 1.3 раздела 1</w:t>
        </w:r>
      </w:hyperlink>
      <w:r>
        <w:rPr>
          <w:sz w:val="24"/>
        </w:rPr>
        <w:t xml:space="preserve"> настоящего Порядка);</w:t>
      </w:r>
    </w:p>
    <w:p>
      <w:pPr>
        <w:pStyle w:val="ConsPlusNormal"/>
        <w:jc w:val="both"/>
        <w:rPr/>
      </w:pPr>
      <w:r>
        <w:rPr>
          <w:sz w:val="24"/>
        </w:rPr>
        <w:t xml:space="preserve">(абзац введен </w:t>
      </w:r>
      <w:hyperlink r:id="rId131"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xml:space="preserve">абзац утратил силу. - </w:t>
      </w:r>
      <w:hyperlink r:id="rId132"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Постановление</w:t>
        </w:r>
      </w:hyperlink>
      <w:r>
        <w:rPr>
          <w:sz w:val="24"/>
        </w:rPr>
        <w:t xml:space="preserve"> Правительства Астраханской области от 09.02.2026 N 28-П;</w:t>
      </w:r>
    </w:p>
    <w:p>
      <w:pPr>
        <w:pStyle w:val="ConsPlusNormal"/>
        <w:spacing w:lineRule="auto" w:line="240" w:before="240" w:after="0"/>
        <w:ind w:firstLine="540"/>
        <w:jc w:val="both"/>
        <w:rPr/>
      </w:pPr>
      <w:r>
        <w:rPr>
          <w:sz w:val="24"/>
        </w:rPr>
        <w:t xml:space="preserve">Заявитель вправе представить документы (копии документов), содержащие сведения, которые указаны в </w:t>
      </w:r>
      <w:hyperlink w:anchor="P160" w:tgtFrame="- сведений, подтверждающих факт гибели (смерти) участника специальной военной операции при исполнении обязанностей;">
        <w:r>
          <w:rPr>
            <w:color w:val="0000FF"/>
            <w:sz w:val="24"/>
          </w:rPr>
          <w:t>абзацах третьем</w:t>
        </w:r>
      </w:hyperlink>
      <w:r>
        <w:rPr>
          <w:sz w:val="24"/>
        </w:rPr>
        <w:t xml:space="preserve"> - </w:t>
      </w:r>
      <w:hyperlink w:anchor="P166" w:tgtFrame="- сведений об обучении детей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в возрасте от 18 до 23 лет в общеобразовательных организациях, в профессиональных образовательных организациях или образовательных организациях высшего образования на территории Российской Федерации (за исключением частных образовательных организаций) по очной форме обучения (в случае обучения детей погибшего (умершего) либо при...">
        <w:r>
          <w:rPr>
            <w:color w:val="0000FF"/>
            <w:sz w:val="24"/>
          </w:rPr>
          <w:t>седьмом</w:t>
        </w:r>
      </w:hyperlink>
      <w:r>
        <w:rPr>
          <w:sz w:val="24"/>
        </w:rPr>
        <w:t xml:space="preserve">, </w:t>
      </w:r>
      <w:hyperlink w:anchor="P170" w:tgtFrame="сведений о заключении брака с погибшим (умершим) либо признанным в установленном порядке безвестно отсутствующим или объявленным умершим участником специальной военной операции (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состоял в браке, государственная регистрация которого произведена на территории Российской Федерации);">
        <w:r>
          <w:rPr>
            <w:color w:val="0000FF"/>
            <w:sz w:val="24"/>
          </w:rPr>
          <w:t>девятом</w:t>
        </w:r>
      </w:hyperlink>
      <w:r>
        <w:rPr>
          <w:sz w:val="24"/>
        </w:rPr>
        <w:t xml:space="preserve"> - </w:t>
      </w:r>
      <w:hyperlink w:anchor="P197" w:tgtFrame="- сведений, подтверждающих факт установления совершеннолетним детям погибшего (умершего) либо признанного в установленном порядке безвестно отсутствующим или объявленного умершим участника специальной военной операции инвалидности с детства (при обращении заявителей, относящихся к категории лиц, указанных в абзацах втором, третьем пункта 1.3 раздела 1 настоящего Порядка);">
        <w:r>
          <w:rPr>
            <w:color w:val="0000FF"/>
            <w:sz w:val="24"/>
          </w:rPr>
          <w:t>двадцать третьем</w:t>
        </w:r>
      </w:hyperlink>
      <w:r>
        <w:rPr>
          <w:sz w:val="24"/>
        </w:rPr>
        <w:t xml:space="preserve"> настоящего пункта, по собственной инициативе.</w:t>
      </w:r>
    </w:p>
    <w:p>
      <w:pPr>
        <w:pStyle w:val="ConsPlusNormal"/>
        <w:jc w:val="both"/>
        <w:rPr/>
      </w:pPr>
      <w:r>
        <w:rPr>
          <w:sz w:val="24"/>
        </w:rPr>
        <w:t xml:space="preserve">(в ред. Постановлений Правительства Астраханской области от 13.03.2024 </w:t>
      </w:r>
      <w:hyperlink r:id="rId133" w:tgtFrame="Постановление Правительства Астраханской области от 13.03.2024 N 129-П О внесении изменений в постановления Правительства Астраханской области">
        <w:r>
          <w:rPr>
            <w:color w:val="0000FF"/>
            <w:sz w:val="24"/>
          </w:rPr>
          <w:t>N 129-П</w:t>
        </w:r>
      </w:hyperlink>
      <w:r>
        <w:rPr>
          <w:sz w:val="24"/>
        </w:rPr>
        <w:t xml:space="preserve">, от 02.05.2024 </w:t>
      </w:r>
      <w:hyperlink r:id="rId134"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08.10.2024 </w:t>
      </w:r>
      <w:hyperlink r:id="rId135" w:tgtFrame="Постановление Правительства Астраханской области от 08.10.2024 N 654-П О внесении изменений в постановление Правительства Астраханской области от 07.07.2023 N 379-П">
        <w:r>
          <w:rPr>
            <w:color w:val="0000FF"/>
            <w:sz w:val="24"/>
          </w:rPr>
          <w:t>N 654-П</w:t>
        </w:r>
      </w:hyperlink>
      <w:r>
        <w:rPr>
          <w:sz w:val="24"/>
        </w:rPr>
        <w:t xml:space="preserve">, от 29.05.2025 </w:t>
      </w:r>
      <w:hyperlink r:id="rId136"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 xml:space="preserve">, от 17.10.2025 </w:t>
      </w:r>
      <w:hyperlink r:id="rId13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 xml:space="preserve">, от 09.02.2026 </w:t>
      </w:r>
      <w:hyperlink r:id="rId138" w:tgtFrame="Постановление Правительства Астраханской области от 09.02.2026 N 28-П О внесении изменений в постановления Правительства Астраханской области">
        <w:r>
          <w:rPr>
            <w:color w:val="0000FF"/>
            <w:sz w:val="24"/>
          </w:rPr>
          <w:t>N 28-П</w:t>
        </w:r>
      </w:hyperlink>
      <w:r>
        <w:rPr>
          <w:sz w:val="24"/>
        </w:rPr>
        <w:t xml:space="preserve">, от 19.06.2026 </w:t>
      </w:r>
      <w:hyperlink r:id="rId139"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N 320-П</w:t>
        </w:r>
      </w:hyperlink>
      <w:r>
        <w:rPr>
          <w:sz w:val="24"/>
        </w:rPr>
        <w:t>)</w:t>
      </w:r>
    </w:p>
    <w:p>
      <w:pPr>
        <w:pStyle w:val="ConsPlusNormal"/>
        <w:spacing w:lineRule="auto" w:line="240" w:before="240" w:after="0"/>
        <w:ind w:firstLine="540"/>
        <w:jc w:val="both"/>
        <w:rPr/>
      </w:pPr>
      <w:r>
        <w:rPr>
          <w:sz w:val="24"/>
        </w:rPr>
        <w:t xml:space="preserve">2.3. Учреждение в течение трех календарных дней со дня регистрации заявления и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направляет в министерство сведения о заявителе и участнике специальной военной операции.</w:t>
      </w:r>
    </w:p>
    <w:p>
      <w:pPr>
        <w:pStyle w:val="ConsPlusNormal"/>
        <w:jc w:val="both"/>
        <w:rPr/>
      </w:pPr>
      <w:r>
        <w:rPr>
          <w:sz w:val="24"/>
        </w:rPr>
        <w:t xml:space="preserve">(в ред. </w:t>
      </w:r>
      <w:hyperlink r:id="rId140"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xml:space="preserve">Министерство в течение трех рабочих дней со дня получения сведений, указанных в абзаце первом настоящего пункта, в зависимости от сведений об участнике специальной военной операции, указанных в документах, предусмотренных </w:t>
      </w:r>
      <w:hyperlink w:anchor="P148" w:tgtFrame="- копия заключения (справки) военно-врачебной комиссии или федерального учреждения медико-социальной экспертизы о причинной связи увечья (ранения, травмы, контузии) или заболевания, полученных при исполнении обязанностей и приведших к смерти участника специальной военной операции, - в случае обращения в связи со смертью участника специальной военной операции, наступившей вследствие увечья (ранения, травмы, контузии) или заболевания, полученных им при исполнении обязанностей;">
        <w:r>
          <w:rPr>
            <w:color w:val="0000FF"/>
            <w:sz w:val="24"/>
          </w:rPr>
          <w:t>абзацем пятнадцатым пункта 2.1</w:t>
        </w:r>
      </w:hyperlink>
      <w:r>
        <w:rPr>
          <w:sz w:val="24"/>
        </w:rPr>
        <w:t xml:space="preserve"> настоящего раздела, направляет запрос:</w:t>
      </w:r>
    </w:p>
    <w:p>
      <w:pPr>
        <w:pStyle w:val="ConsPlusNormal"/>
        <w:jc w:val="both"/>
        <w:rPr/>
      </w:pPr>
      <w:r>
        <w:rPr>
          <w:sz w:val="24"/>
        </w:rPr>
        <w:t xml:space="preserve">(в ред. </w:t>
      </w:r>
      <w:hyperlink r:id="rId141"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bookmarkStart w:id="37" w:name="P206"/>
    </w:p>
    <w:p>
      <w:pPr>
        <w:pStyle w:val="ConsPlusNormal"/>
        <w:spacing w:lineRule="auto" w:line="240" w:before="240" w:after="0"/>
        <w:ind w:firstLine="540"/>
        <w:jc w:val="both"/>
        <w:rPr/>
      </w:pPr>
      <w:bookmarkEnd w:id="37"/>
      <w:r>
        <w:rPr>
          <w:sz w:val="24"/>
        </w:rPr>
        <w:t xml:space="preserve">- о подтверждении сведений, что участник специальной военной операции был призван на военную службу по мобилизации в Вооруженные Силы Российской Федерации в соответствии с </w:t>
      </w:r>
      <w:hyperlink r:id="rId142" w:tgtFrame="Указ Президента РФ от 21.09.2022 N 647 Об объявлении частичной мобилизации в Российской Федерации">
        <w:r>
          <w:rPr>
            <w:color w:val="0000FF"/>
            <w:sz w:val="24"/>
          </w:rPr>
          <w:t>Указом</w:t>
        </w:r>
      </w:hyperlink>
      <w:r>
        <w:rPr>
          <w:sz w:val="24"/>
        </w:rPr>
        <w:t xml:space="preserve"> Президента Российской Федерации от 21.09.2022 N 647 "Об объявлении частичной мобилизации в Российской Федерации", - в военный комиссариат Астраханской области;</w:t>
      </w:r>
    </w:p>
    <w:p>
      <w:pPr>
        <w:pStyle w:val="ConsPlusNormal"/>
        <w:spacing w:lineRule="auto" w:line="240" w:before="240" w:after="0"/>
        <w:ind w:firstLine="540"/>
        <w:jc w:val="both"/>
        <w:rPr/>
      </w:pPr>
      <w:r>
        <w:rPr>
          <w:sz w:val="24"/>
        </w:rPr>
        <w:t>- о подтверждении сведений, что участник специальной военной операции проходил военную службу либо службу в войсках национальной гвардии Российской Федерации, - в Министерство обороны Российской Федерации, войска национальной гвардии Российской Федерации, органы и организации, в которых законодательством Российской Федерации предусмотрена военная служба в соответствии с их компетенцией;</w:t>
      </w:r>
      <w:bookmarkStart w:id="38" w:name="P208"/>
    </w:p>
    <w:p>
      <w:pPr>
        <w:pStyle w:val="ConsPlusNormal"/>
        <w:spacing w:lineRule="auto" w:line="240" w:before="240" w:after="0"/>
        <w:ind w:firstLine="540"/>
        <w:jc w:val="both"/>
        <w:rPr/>
      </w:pPr>
      <w:bookmarkEnd w:id="38"/>
      <w:r>
        <w:rPr>
          <w:sz w:val="24"/>
        </w:rPr>
        <w:t>- о подтверждении сведений, что участник специальной военной операции заключил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в военный комиссариат Астраханской области, войска национальной гвардии Российской Федерации в соответствии с их компетенцией.</w:t>
      </w:r>
    </w:p>
    <w:p>
      <w:pPr>
        <w:pStyle w:val="ConsPlusNormal"/>
        <w:spacing w:lineRule="auto" w:line="240" w:before="240" w:after="0"/>
        <w:ind w:firstLine="540"/>
        <w:jc w:val="both"/>
        <w:rPr/>
      </w:pPr>
      <w:r>
        <w:rPr>
          <w:sz w:val="24"/>
        </w:rPr>
        <w:t>Министерство в течение трех рабочих дней со дня получения ответов на запросы, предусмотренные настоящим пунктом, направляет их в учреждение.</w:t>
      </w:r>
    </w:p>
    <w:p>
      <w:pPr>
        <w:pStyle w:val="ConsPlusNormal"/>
        <w:jc w:val="both"/>
        <w:rPr/>
      </w:pPr>
      <w:r>
        <w:rPr>
          <w:sz w:val="24"/>
        </w:rPr>
        <w:t xml:space="preserve">(в ред. </w:t>
      </w:r>
      <w:hyperlink r:id="rId143"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p>
    <w:p>
      <w:pPr>
        <w:pStyle w:val="ConsPlusNormal"/>
        <w:jc w:val="both"/>
        <w:rPr/>
      </w:pPr>
      <w:r>
        <w:rPr>
          <w:sz w:val="24"/>
        </w:rPr>
        <w:t xml:space="preserve">(п. 2.3 введен </w:t>
      </w:r>
      <w:hyperlink r:id="rId144"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Постановлением</w:t>
        </w:r>
      </w:hyperlink>
      <w:r>
        <w:rPr>
          <w:sz w:val="24"/>
        </w:rPr>
        <w:t xml:space="preserve"> Правительства Астраханской области от 17.10.2025 N 665-П)</w:t>
      </w:r>
      <w:bookmarkStart w:id="39" w:name="P212"/>
    </w:p>
    <w:p>
      <w:pPr>
        <w:pStyle w:val="ConsPlusNormal"/>
        <w:spacing w:lineRule="auto" w:line="240" w:before="240" w:after="0"/>
        <w:ind w:firstLine="540"/>
        <w:jc w:val="both"/>
        <w:rPr/>
      </w:pPr>
      <w:hyperlink r:id="rId145"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bookmarkEnd w:id="39"/>
        <w:r>
          <w:rPr>
            <w:color w:val="0000FF"/>
            <w:sz w:val="24"/>
          </w:rPr>
          <w:t>2.4</w:t>
        </w:r>
      </w:hyperlink>
      <w:r>
        <w:rPr>
          <w:sz w:val="24"/>
        </w:rPr>
        <w:t xml:space="preserve">. Учреждение принимает решение в форме локального акта учреждения о назначении единовременной материальной помощи либо об отказе в назначении единовременной материальной помощи не позднее второго рабочего дня со дня получения учреждением всех документов, указанных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пунктах 2.1</w:t>
        </w:r>
      </w:hyperlink>
      <w:r>
        <w:rPr>
          <w:sz w:val="24"/>
        </w:rPr>
        <w:t xml:space="preserve">, </w:t>
      </w:r>
      <w:hyperlink w:anchor="P157" w:tgtFrame="2.2. Учреждение не позднее одного рабочего дня со дня подачи заявления и документов, указанных в пункте 2.1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
        <w:r>
          <w:rPr>
            <w:color w:val="0000FF"/>
            <w:sz w:val="24"/>
          </w:rPr>
          <w:t>2.2</w:t>
        </w:r>
      </w:hyperlink>
      <w:r>
        <w:rPr>
          <w:sz w:val="24"/>
        </w:rPr>
        <w:t xml:space="preserve">, </w:t>
      </w:r>
      <w:hyperlink w:anchor="P206" w:tgtFrame="- о подтверждении сведений, что участник специальной военной операции был призван на военную службу по мобилизации в Вооруженные Силы Российской Федерации в соответствии с Указом Президента Российской Федерации от 21.09.2022 N 647 Об объявлении частичной мобилизации в Российской Федерации&quot;, - в военный комиссариат Астраханской области;">
        <w:r>
          <w:rPr>
            <w:color w:val="0000FF"/>
            <w:sz w:val="24"/>
          </w:rPr>
          <w:t>абзацах третьем</w:t>
        </w:r>
      </w:hyperlink>
      <w:r>
        <w:rPr>
          <w:sz w:val="24"/>
        </w:rPr>
        <w:t xml:space="preserve"> - </w:t>
      </w:r>
      <w:hyperlink w:anchor="P208" w:tgtFrame="- о подтверждении сведений, что участник специальной военной операции заключил в период с 24 февраля 2022 года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в военный комиссариат Астраханской области, войска национальной гвардии Российской Федерации в соответствии с их компетенцией.">
        <w:r>
          <w:rPr>
            <w:color w:val="0000FF"/>
            <w:sz w:val="24"/>
          </w:rPr>
          <w:t>пятом пункта 2.3</w:t>
        </w:r>
      </w:hyperlink>
      <w:r>
        <w:rPr>
          <w:sz w:val="24"/>
        </w:rPr>
        <w:t xml:space="preserve"> настоящего раздела, но не позднее 33 рабочих дней со дня регистрации заявления.</w:t>
      </w:r>
    </w:p>
    <w:p>
      <w:pPr>
        <w:pStyle w:val="ConsPlusNormal"/>
        <w:jc w:val="both"/>
        <w:rPr/>
      </w:pPr>
      <w:r>
        <w:rPr>
          <w:sz w:val="24"/>
        </w:rPr>
        <w:t xml:space="preserve">(в ред. Постановлений Правительства Астраханской области от 16.04.2025 </w:t>
      </w:r>
      <w:hyperlink r:id="rId146"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17.10.2025 </w:t>
      </w:r>
      <w:hyperlink r:id="rId14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p>
    <w:p>
      <w:pPr>
        <w:pStyle w:val="ConsPlusNormal"/>
        <w:spacing w:lineRule="auto" w:line="240" w:before="240" w:after="0"/>
        <w:ind w:firstLine="540"/>
        <w:jc w:val="both"/>
        <w:rPr/>
      </w:pPr>
      <w:r>
        <w:rPr>
          <w:sz w:val="24"/>
        </w:rPr>
        <w:t xml:space="preserve">В случае принятия решения о назначении единовременной материальной помощи учреждение в срок, установленный </w:t>
      </w:r>
      <w:hyperlink w:anchor="P212" w:tgtFrame="2.4. Учреждение принимает решение в форме локального акта учреждения о назначении единовременной материальной помощи либо об отказе в назначении единовременной материальной помощи не позднее второго рабочего дня со дня получения учреждением всех документов, указанных в пунктах 2.1, 2.2, абзацах третьем - пятом пункта 2.3 настоящего раздела, но не позднее 33 рабочих дней со дня регистрации заявления.">
        <w:r>
          <w:rPr>
            <w:color w:val="0000FF"/>
            <w:sz w:val="24"/>
          </w:rPr>
          <w:t>абзацем первым</w:t>
        </w:r>
      </w:hyperlink>
      <w:r>
        <w:rPr>
          <w:sz w:val="24"/>
        </w:rPr>
        <w:t xml:space="preserve"> настоящего пункта, также определяет размер единовременной материальной помощи в соответствии с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пунктом 1.6 раздела 1</w:t>
        </w:r>
      </w:hyperlink>
      <w:r>
        <w:rPr>
          <w:sz w:val="24"/>
        </w:rPr>
        <w:t xml:space="preserve"> настоящего Порядка.</w:t>
      </w:r>
    </w:p>
    <w:p>
      <w:pPr>
        <w:pStyle w:val="ConsPlusNormal"/>
        <w:jc w:val="both"/>
        <w:rPr/>
      </w:pPr>
      <w:r>
        <w:rPr>
          <w:sz w:val="24"/>
        </w:rPr>
        <w:t xml:space="preserve">(в ред. </w:t>
      </w:r>
      <w:hyperlink r:id="rId148"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02.05.2024 N 282-П)</w:t>
      </w:r>
    </w:p>
    <w:p>
      <w:pPr>
        <w:pStyle w:val="ConsPlusNormal"/>
        <w:spacing w:lineRule="auto" w:line="240" w:before="240" w:after="0"/>
        <w:ind w:firstLine="540"/>
        <w:jc w:val="both"/>
        <w:rPr/>
      </w:pPr>
      <w:hyperlink r:id="rId149"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2.5</w:t>
        </w:r>
      </w:hyperlink>
      <w:r>
        <w:rPr>
          <w:sz w:val="24"/>
        </w:rPr>
        <w:t xml:space="preserve">. Заявление и документы,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пунктах 2.1</w:t>
        </w:r>
      </w:hyperlink>
      <w:r>
        <w:rPr>
          <w:sz w:val="24"/>
        </w:rPr>
        <w:t xml:space="preserve">, </w:t>
      </w:r>
      <w:hyperlink w:anchor="P157" w:tgtFrame="2.2. Учреждение не позднее одного рабочего дня со дня подачи заявления и документов, указанных в пункте 2.1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
        <w:r>
          <w:rPr>
            <w:color w:val="0000FF"/>
            <w:sz w:val="24"/>
          </w:rPr>
          <w:t>2.2</w:t>
        </w:r>
      </w:hyperlink>
      <w:r>
        <w:rPr>
          <w:sz w:val="24"/>
        </w:rPr>
        <w:t xml:space="preserve"> настоящего раздела, представляются в учреждение по выбору:</w:t>
      </w:r>
    </w:p>
    <w:p>
      <w:pPr>
        <w:pStyle w:val="ConsPlusNormal"/>
        <w:spacing w:lineRule="auto" w:line="240" w:before="240" w:after="0"/>
        <w:ind w:firstLine="540"/>
        <w:jc w:val="both"/>
        <w:rPr/>
      </w:pPr>
      <w:r>
        <w:rPr>
          <w:sz w:val="24"/>
        </w:rPr>
        <w:t>- лично через многофункциональный центр (при наличии соглашения о взаимодействии, заключенного между министерством и многофункциональным центром);</w:t>
      </w:r>
    </w:p>
    <w:p>
      <w:pPr>
        <w:pStyle w:val="ConsPlusNormal"/>
        <w:jc w:val="both"/>
        <w:rPr/>
      </w:pPr>
      <w:r>
        <w:rPr>
          <w:sz w:val="24"/>
        </w:rPr>
        <w:t xml:space="preserve">(в ред. </w:t>
      </w:r>
      <w:hyperlink r:id="rId150"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p>
    <w:p>
      <w:pPr>
        <w:pStyle w:val="ConsPlusNormal"/>
        <w:spacing w:lineRule="auto" w:line="240" w:before="240" w:after="0"/>
        <w:ind w:firstLine="540"/>
        <w:jc w:val="both"/>
        <w:rPr/>
      </w:pPr>
      <w:r>
        <w:rPr>
          <w:sz w:val="24"/>
        </w:rPr>
        <w:t>- лично в учреждение.</w:t>
      </w:r>
    </w:p>
    <w:p>
      <w:pPr>
        <w:pStyle w:val="ConsPlusNormal"/>
        <w:spacing w:lineRule="auto" w:line="240" w:before="240" w:after="0"/>
        <w:ind w:firstLine="540"/>
        <w:jc w:val="both"/>
        <w:rPr/>
      </w:pPr>
      <w:r>
        <w:rPr>
          <w:sz w:val="24"/>
        </w:rPr>
        <w:t xml:space="preserve">Порядок и сроки передачи многофункциональным центром заявления и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пунктах 2.1</w:t>
        </w:r>
      </w:hyperlink>
      <w:r>
        <w:rPr>
          <w:sz w:val="24"/>
        </w:rPr>
        <w:t xml:space="preserve">, </w:t>
      </w:r>
      <w:hyperlink w:anchor="P157" w:tgtFrame="2.2. Учреждение не позднее одного рабочего дня со дня подачи заявления и документов, указанных в пункте 2.1 настоящего раздела, лично в учреждение (со дня их поступления в учреждение в случае подачи через многофункциональный центр предоставления государственных и муниципальных услуг (далее - многофункциональный центр), осуществляет их регистрацию и направляет в порядке межведомственного информационного взаимодействия, в том числе с использованием единой системы межведомственного электронного взаимодейств...">
        <w:r>
          <w:rPr>
            <w:color w:val="0000FF"/>
            <w:sz w:val="24"/>
          </w:rPr>
          <w:t>2.2</w:t>
        </w:r>
      </w:hyperlink>
      <w:r>
        <w:rPr>
          <w:sz w:val="24"/>
        </w:rPr>
        <w:t xml:space="preserve"> настоящего раздела, в учреждение определяются соглашением о взаимодействии, заключенным между многофункциональным центром и министерством.</w:t>
      </w:r>
    </w:p>
    <w:p>
      <w:pPr>
        <w:pStyle w:val="ConsPlusNormal"/>
        <w:jc w:val="both"/>
        <w:rPr/>
      </w:pPr>
      <w:r>
        <w:rPr>
          <w:sz w:val="24"/>
        </w:rPr>
        <w:t xml:space="preserve">(в ред. </w:t>
      </w:r>
      <w:hyperlink r:id="rId151" w:tgtFrame="Постановление Правительства Астраханской области от 19.06.2026 N 320-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19.06.2026 N 320-П)</w:t>
      </w:r>
    </w:p>
    <w:p>
      <w:pPr>
        <w:pStyle w:val="ConsPlusNormal"/>
        <w:jc w:val="both"/>
        <w:rPr/>
      </w:pPr>
      <w:r>
        <w:rPr>
          <w:sz w:val="24"/>
        </w:rPr>
        <w:t xml:space="preserve">(п. 2.4 введен </w:t>
      </w:r>
      <w:hyperlink r:id="rId152"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Постановлением</w:t>
        </w:r>
      </w:hyperlink>
      <w:r>
        <w:rPr>
          <w:sz w:val="24"/>
        </w:rPr>
        <w:t xml:space="preserve"> Правительства Астраханской области от 16.04.2025 N 222-П)</w:t>
      </w:r>
      <w:bookmarkStart w:id="40" w:name="P223"/>
    </w:p>
    <w:p>
      <w:pPr>
        <w:pStyle w:val="ConsPlusNormal"/>
        <w:spacing w:lineRule="auto" w:line="240" w:before="240" w:after="0"/>
        <w:ind w:firstLine="540"/>
        <w:jc w:val="both"/>
        <w:rPr/>
      </w:pPr>
      <w:hyperlink r:id="rId153"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bookmarkEnd w:id="40"/>
        <w:r>
          <w:rPr>
            <w:color w:val="0000FF"/>
            <w:sz w:val="24"/>
          </w:rPr>
          <w:t>2.6</w:t>
        </w:r>
      </w:hyperlink>
      <w:r>
        <w:rPr>
          <w:sz w:val="24"/>
        </w:rPr>
        <w:t xml:space="preserve">. В случае установления факта наличия в заявлении и (или) документах,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недостоверной и (или)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материальной помощи либо об отказе в назначении единовременной материальной помощи и уведомляет заявителя (представителя) способом, указанным в заявлении, о приостановлении срока принятия решения о назначении единовременной материальной помощи либо об отказе в назначении единовременной материальной помощи с указанием информации, подлежащей корректировке, и (или) документов, которые необходимо представить в соответствии с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пунктом 2.1</w:t>
        </w:r>
      </w:hyperlink>
      <w:r>
        <w:rPr>
          <w:sz w:val="24"/>
        </w:rPr>
        <w:t xml:space="preserve"> настоящего раздела, до момента представления заявителем (представителем) доработанного заявления и (или) доработанных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но не более чем на пять рабочих дней.</w:t>
      </w:r>
    </w:p>
    <w:p>
      <w:pPr>
        <w:pStyle w:val="ConsPlusNormal"/>
        <w:jc w:val="both"/>
        <w:rPr/>
      </w:pPr>
      <w:r>
        <w:rPr>
          <w:sz w:val="24"/>
        </w:rPr>
        <w:t xml:space="preserve">(в ред. </w:t>
      </w:r>
      <w:hyperlink r:id="rId154"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29.05.2025 N 324-П)</w:t>
      </w:r>
      <w:bookmarkStart w:id="41" w:name="P225"/>
    </w:p>
    <w:p>
      <w:pPr>
        <w:pStyle w:val="ConsPlusNormal"/>
        <w:spacing w:lineRule="auto" w:line="240" w:before="240" w:after="0"/>
        <w:ind w:firstLine="540"/>
        <w:jc w:val="both"/>
        <w:rPr/>
      </w:pPr>
      <w:bookmarkEnd w:id="41"/>
      <w:r>
        <w:rPr>
          <w:sz w:val="24"/>
        </w:rPr>
        <w:t xml:space="preserve">Заявитель (представитель) в течение пяти рабочих дней со дня получения уведомления о приостановлении срока принятия решения о назначении единовременной материальной помощи либо об отказе в назначении единовременной материальной помощи представляет в учреждение доработанное заявление и (или) доработанные документы,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w:t>
      </w:r>
    </w:p>
    <w:p>
      <w:pPr>
        <w:pStyle w:val="ConsPlusNormal"/>
        <w:spacing w:lineRule="auto" w:line="240" w:before="240" w:after="0"/>
        <w:ind w:firstLine="540"/>
        <w:jc w:val="both"/>
        <w:rPr/>
      </w:pPr>
      <w:r>
        <w:rPr>
          <w:sz w:val="24"/>
        </w:rPr>
        <w:t xml:space="preserve">Учреждение в день поступления доработанного заявления и (или) доработанных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регистрирует их, принимает в форме локального акта учреждения решение о возобновлении со дня поступления указанного заявления и (или)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срока принятия решения о назначении единовременной материальной помощи либо об отказе в назначении единовременной материальной помощи и направляет в произвольной письменной форме уведомление заявителю (представителю) о возобновлении срока принятия решения о назначении единовременной материальной помощи либо об отказе в назначении единовременной материальной помощи способом, указанным в заявлении.</w:t>
      </w:r>
    </w:p>
    <w:p>
      <w:pPr>
        <w:pStyle w:val="ConsPlusNormal"/>
        <w:jc w:val="both"/>
        <w:rPr/>
      </w:pPr>
      <w:r>
        <w:rPr>
          <w:sz w:val="24"/>
        </w:rPr>
        <w:t xml:space="preserve">(в ред. </w:t>
      </w:r>
      <w:hyperlink r:id="rId155"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29.05.2025 N 324-П)</w:t>
      </w:r>
    </w:p>
    <w:p>
      <w:pPr>
        <w:pStyle w:val="ConsPlusNormal"/>
        <w:spacing w:lineRule="auto" w:line="240" w:before="240" w:after="0"/>
        <w:ind w:firstLine="540"/>
        <w:jc w:val="both"/>
        <w:rPr/>
      </w:pPr>
      <w:r>
        <w:rPr>
          <w:sz w:val="24"/>
        </w:rPr>
        <w:t xml:space="preserve">В случае непредставления заявителем (представителем) доработанного заявления и (или) доработанных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в срок, установленный абзацем вторым настоящего пункта, учреждение в течение двух рабочих дней со дня истечения указанного срока принимает в форме локального акта учреждения решение об отказе в назначении единовременной материальной помощи в соответствии с </w:t>
      </w:r>
      <w:hyperlink w:anchor="P240" w:tgtFrame="- непредставление заявителем (представителем) в учреждение заявления и документов, которые указаны в пункте 2.1 настоящего раздела, в срок, установленный абзацем вторым пункта 2.6 настоящего раздела;">
        <w:r>
          <w:rPr>
            <w:color w:val="0000FF"/>
            <w:sz w:val="24"/>
          </w:rPr>
          <w:t>абзацем седьмым пункта 2.7</w:t>
        </w:r>
      </w:hyperlink>
      <w:r>
        <w:rPr>
          <w:sz w:val="24"/>
        </w:rPr>
        <w:t xml:space="preserve"> настоящего раздела.</w:t>
      </w:r>
    </w:p>
    <w:p>
      <w:pPr>
        <w:pStyle w:val="ConsPlusNormal"/>
        <w:jc w:val="both"/>
        <w:rPr/>
      </w:pPr>
      <w:r>
        <w:rPr>
          <w:sz w:val="24"/>
        </w:rPr>
        <w:t xml:space="preserve">(в ред. </w:t>
      </w:r>
      <w:hyperlink r:id="rId156"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17.10.2025 N 665-П)</w:t>
      </w:r>
      <w:bookmarkStart w:id="42" w:name="P230"/>
    </w:p>
    <w:p>
      <w:pPr>
        <w:pStyle w:val="ConsPlusNormal"/>
        <w:spacing w:lineRule="auto" w:line="240" w:before="240" w:after="0"/>
        <w:ind w:firstLine="540"/>
        <w:jc w:val="both"/>
        <w:rPr/>
      </w:pPr>
      <w:hyperlink r:id="rId15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bookmarkEnd w:id="42"/>
        <w:r>
          <w:rPr>
            <w:color w:val="0000FF"/>
            <w:sz w:val="24"/>
          </w:rPr>
          <w:t>2.7</w:t>
        </w:r>
      </w:hyperlink>
      <w:r>
        <w:rPr>
          <w:sz w:val="24"/>
        </w:rPr>
        <w:t>. Решение об отказе в назначении единовременной материальной помощи принимается при наличии следующих оснований:</w:t>
      </w:r>
    </w:p>
    <w:p>
      <w:pPr>
        <w:pStyle w:val="ConsPlusNormal"/>
        <w:spacing w:lineRule="auto" w:line="240" w:before="240" w:after="0"/>
        <w:ind w:firstLine="540"/>
        <w:jc w:val="both"/>
        <w:rPr/>
      </w:pPr>
      <w:r>
        <w:rPr>
          <w:sz w:val="24"/>
        </w:rPr>
        <w:t xml:space="preserve">- отсутствие оснований предоставления единовременной материальной помощи, установленных </w:t>
      </w:r>
      <w:r>
        <w:fldChar w:fldCharType="begin"/>
      </w:r>
      <w:r>
        <w:rPr>
          <w:sz w:val="24"/>
          <w:color w:val="0000FF"/>
        </w:rPr>
        <w:instrText xml:space="preserve"> HYPERLINK "../Downloads/%D0%BD%D0%B0..." \l "P51" \n 1.1. Настоящие Порядок и условия предоставления единовременной материальной помощи членам семей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 (далее - Порядок) разработаны в соответствии со статьей 6 Закона Астраханской области от 26.06.2023 N 45/2023-ОЗ О мерах социальной поддержки участников специальной военной операции и членов их семей</w:instrText>
      </w:r>
      <w:r>
        <w:rPr>
          <w:sz w:val="24"/>
          <w:color w:val="0000FF"/>
        </w:rPr>
        <w:fldChar w:fldCharType="separate"/>
      </w:r>
      <w:r>
        <w:rPr>
          <w:color w:val="0000FF"/>
          <w:sz w:val="24"/>
        </w:rPr>
        <w:t>пунктом 1.1</w:t>
      </w:r>
      <w:r>
        <w:rPr>
          <w:sz w:val="24"/>
          <w:color w:val="0000FF"/>
        </w:rPr>
        <w:fldChar w:fldCharType="end"/>
      </w:r>
      <w:r>
        <w:rPr>
          <w:sz w:val="24"/>
        </w:rPr>
        <w:t xml:space="preserve">, </w:t>
      </w:r>
      <w:hyperlink w:anchor="P71" w:tgtFrame="1.4. Единовременная материальная помощь предоставляется в случае если погибший (умерший) либо признанный в установленном порядке безвестно отсутствующим или объявленный умершим участник специальной военной операции проживал на территории Астраханской области:">
        <w:r>
          <w:rPr>
            <w:color w:val="0000FF"/>
            <w:sz w:val="24"/>
          </w:rPr>
          <w:t>1.4 раздела 1</w:t>
        </w:r>
      </w:hyperlink>
      <w:r>
        <w:rPr>
          <w:sz w:val="24"/>
        </w:rPr>
        <w:t xml:space="preserve"> настоящего Порядка;</w:t>
      </w:r>
    </w:p>
    <w:p>
      <w:pPr>
        <w:pStyle w:val="ConsPlusNormal"/>
        <w:jc w:val="both"/>
        <w:rPr/>
      </w:pPr>
      <w:r>
        <w:rPr>
          <w:sz w:val="24"/>
        </w:rPr>
        <w:t xml:space="preserve">(в ред. </w:t>
      </w:r>
      <w:hyperlink r:id="rId158"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02.05.2024 N 282-П)</w:t>
      </w:r>
    </w:p>
    <w:p>
      <w:pPr>
        <w:pStyle w:val="ConsPlusNormal"/>
        <w:spacing w:lineRule="auto" w:line="240" w:before="240" w:after="0"/>
        <w:ind w:firstLine="540"/>
        <w:jc w:val="both"/>
        <w:rPr/>
      </w:pPr>
      <w:r>
        <w:rPr>
          <w:sz w:val="24"/>
        </w:rPr>
        <w:t xml:space="preserve">- отсутствие права на предоставление единовременной материальной помощи в соответствии с </w:t>
      </w:r>
      <w:hyperlink w:anchor="P63" w:tgtFrame="1.3. Право на получение единовременной материальной помощи имеют супруга (супруг), состоявшая (состоявший) на день гибели (смерти) либо признания в установленном порядке безвестно отсутствующим или объявления умершим участника специальной военной операции в браке с ним, его дети, не достигшие на день гибели (смерти) либо признания в установленном порядке безвестно отсутствующим или объявления умершим участника специальной военной операции возраста 18 лет, родители погибшего (умершего) либо признанного в ...">
        <w:r>
          <w:rPr>
            <w:color w:val="0000FF"/>
            <w:sz w:val="24"/>
          </w:rPr>
          <w:t>пунктами 1.3</w:t>
        </w:r>
      </w:hyperlink>
      <w:r>
        <w:rPr>
          <w:sz w:val="24"/>
        </w:rPr>
        <w:t xml:space="preserve">, </w:t>
      </w:r>
      <w:hyperlink w:anchor="P77" w:tgtFrame="1.5. Единовременная материальная помощь не предоставляется:">
        <w:r>
          <w:rPr>
            <w:color w:val="0000FF"/>
            <w:sz w:val="24"/>
          </w:rPr>
          <w:t>1.5 раздела 1</w:t>
        </w:r>
      </w:hyperlink>
      <w:r>
        <w:rPr>
          <w:sz w:val="24"/>
        </w:rPr>
        <w:t xml:space="preserve"> настоящего Порядка;</w:t>
      </w:r>
    </w:p>
    <w:p>
      <w:pPr>
        <w:pStyle w:val="ConsPlusNormal"/>
        <w:jc w:val="both"/>
        <w:rPr/>
      </w:pPr>
      <w:r>
        <w:rPr>
          <w:sz w:val="24"/>
        </w:rPr>
        <w:t xml:space="preserve">(в ред. </w:t>
      </w:r>
      <w:hyperlink r:id="rId159"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02.05.2024 N 282-П)</w:t>
      </w:r>
    </w:p>
    <w:p>
      <w:pPr>
        <w:pStyle w:val="ConsPlusNormal"/>
        <w:spacing w:lineRule="auto" w:line="240" w:before="240" w:after="0"/>
        <w:ind w:firstLine="540"/>
        <w:jc w:val="both"/>
        <w:rPr/>
      </w:pPr>
      <w:r>
        <w:rPr>
          <w:sz w:val="24"/>
        </w:rPr>
        <w:t xml:space="preserve">- по основанию и случаю, в соответствии с которыми обратился заявитель, ему ранее была предоставлена за счет средств бюджета Астраханской области в соответствии с </w:t>
      </w:r>
      <w:hyperlink r:id="rId160"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пунктами 2</w:t>
        </w:r>
      </w:hyperlink>
      <w:r>
        <w:rPr>
          <w:sz w:val="24"/>
        </w:rPr>
        <w:t xml:space="preserve">, </w:t>
      </w:r>
      <w:hyperlink r:id="rId161" w:tgtFrame="Закон Астраханской области от 22.12.2016 N 85/2016-ОЗ (ред. от 19.06.2026) О мерах социальной поддержки и социальной помощи отдельным категориям граждан в Астраханской области">
        <w:r>
          <w:rPr>
            <w:color w:val="0000FF"/>
            <w:sz w:val="24"/>
          </w:rPr>
          <w:t>3 части 1 статьи 31</w:t>
        </w:r>
      </w:hyperlink>
      <w:r>
        <w:rPr>
          <w:sz w:val="24"/>
        </w:rPr>
        <w:t xml:space="preserve"> Закона Астраханской области от 22.12.2016 N 85/2016-ОЗ "О мерах социальной поддержки и социальной помощи отдельным категориям граждан в Астраханской области" (в редакции, действовавшей до 1 июля 2023 года) единовременная материальная помощь;</w:t>
      </w:r>
      <w:bookmarkStart w:id="43" w:name="P236"/>
    </w:p>
    <w:p>
      <w:pPr>
        <w:pStyle w:val="ConsPlusNormal"/>
        <w:spacing w:lineRule="auto" w:line="240" w:before="240" w:after="0"/>
        <w:ind w:firstLine="540"/>
        <w:jc w:val="both"/>
        <w:rPr/>
      </w:pPr>
      <w:bookmarkEnd w:id="43"/>
      <w:r>
        <w:rPr>
          <w:sz w:val="24"/>
        </w:rPr>
        <w:t xml:space="preserve">- представление неполного пакета документов, указанных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после их доработки в соответствии с </w:t>
      </w:r>
      <w:hyperlink w:anchor="P223" w:tgtFrame="2.6. В случае установления факта наличия в заявлении и (или) документах, которые указаны в пункте 2.1 настоящего раздела, недостоверной и (или)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материальной помощи либо об отказе в назначении единовременной материальной помощи и уведомляет заявителя (представителя) способом, указанным в заявлении, о приостановлении с...">
        <w:r>
          <w:rPr>
            <w:color w:val="0000FF"/>
            <w:sz w:val="24"/>
          </w:rPr>
          <w:t>пунктом 2.6</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16.04.2025 </w:t>
      </w:r>
      <w:hyperlink r:id="rId162"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29.05.2025 </w:t>
      </w:r>
      <w:hyperlink r:id="rId163"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 xml:space="preserve">, от 17.10.2025 </w:t>
      </w:r>
      <w:hyperlink r:id="rId164"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bookmarkStart w:id="44" w:name="P238"/>
    </w:p>
    <w:p>
      <w:pPr>
        <w:pStyle w:val="ConsPlusNormal"/>
        <w:spacing w:lineRule="auto" w:line="240" w:before="240" w:after="0"/>
        <w:ind w:firstLine="540"/>
        <w:jc w:val="both"/>
        <w:rPr/>
      </w:pPr>
      <w:bookmarkEnd w:id="44"/>
      <w:r>
        <w:rPr>
          <w:sz w:val="24"/>
        </w:rPr>
        <w:t xml:space="preserve">- наличие в заявлении и (или) документах, указанных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искаженных сведений или недостоверной информации после их доработки в соответствии с </w:t>
      </w:r>
      <w:hyperlink w:anchor="P223" w:tgtFrame="2.6. В случае установления факта наличия в заявлении и (или) документах, которые указаны в пункте 2.1 настоящего раздела, недостоверной и (или) неполной информации, учреждение в день установления указанного факта принимает в форме локального акта учреждения решение о приостановлении срока принятия решения о назначении единовременной материальной помощи либо об отказе в назначении единовременной материальной помощи и уведомляет заявителя (представителя) способом, указанным в заявлении, о приостановлении с...">
        <w:r>
          <w:rPr>
            <w:color w:val="0000FF"/>
            <w:sz w:val="24"/>
          </w:rPr>
          <w:t>пунктом 2.6</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16.04.2025 </w:t>
      </w:r>
      <w:hyperlink r:id="rId165"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17.10.2025 </w:t>
      </w:r>
      <w:hyperlink r:id="rId166"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bookmarkStart w:id="45" w:name="P240"/>
    </w:p>
    <w:p>
      <w:pPr>
        <w:pStyle w:val="ConsPlusNormal"/>
        <w:spacing w:lineRule="auto" w:line="240" w:before="240" w:after="0"/>
        <w:ind w:firstLine="540"/>
        <w:jc w:val="both"/>
        <w:rPr/>
      </w:pPr>
      <w:bookmarkEnd w:id="45"/>
      <w:r>
        <w:rPr>
          <w:sz w:val="24"/>
        </w:rPr>
        <w:t xml:space="preserve">- непредставление заявителем (представителем) в учреждение заявления и документов, которые указаны в </w:t>
      </w:r>
      <w:hyperlink w:anchor="P122" w:tgtFrame="2.1. Для назначения единовременной материальной помощи заявитель или его уполномоченный представитель (далее - представитель) в срок, установленный пунктом 1.6 раздела 1 настоящего Порядка, представляет в учреждение следующие документы:">
        <w:r>
          <w:rPr>
            <w:color w:val="0000FF"/>
            <w:sz w:val="24"/>
          </w:rPr>
          <w:t>пункте 2.1</w:t>
        </w:r>
      </w:hyperlink>
      <w:r>
        <w:rPr>
          <w:sz w:val="24"/>
        </w:rPr>
        <w:t xml:space="preserve"> настоящего раздела, в срок, установленный </w:t>
      </w:r>
      <w:hyperlink w:anchor="P225" w:tgtFrame="Заявитель (представитель) в течение пяти рабочих дней со дня получения уведомления о приостановлении срока принятия решения о назначении единовременной материальной помощи либо об отказе в назначении единовременной материальной помощи представляет в учреждение доработанное заявление и (или) доработанные документы, которые указаны в пункте 2.1 настоящего раздела.">
        <w:r>
          <w:rPr>
            <w:color w:val="0000FF"/>
            <w:sz w:val="24"/>
          </w:rPr>
          <w:t>абзацем вторым пункта 2.6</w:t>
        </w:r>
      </w:hyperlink>
      <w:r>
        <w:rPr>
          <w:sz w:val="24"/>
        </w:rPr>
        <w:t xml:space="preserve"> настоящего раздела;</w:t>
      </w:r>
    </w:p>
    <w:p>
      <w:pPr>
        <w:pStyle w:val="ConsPlusNormal"/>
        <w:jc w:val="both"/>
        <w:rPr/>
      </w:pPr>
      <w:r>
        <w:rPr>
          <w:sz w:val="24"/>
        </w:rPr>
        <w:t xml:space="preserve">(в ред. </w:t>
      </w:r>
      <w:hyperlink r:id="rId16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Постановления</w:t>
        </w:r>
      </w:hyperlink>
      <w:r>
        <w:rPr>
          <w:sz w:val="24"/>
        </w:rPr>
        <w:t xml:space="preserve"> Правительства Астраханской области от 17.10.2025 N 665-П)</w:t>
      </w:r>
    </w:p>
    <w:p>
      <w:pPr>
        <w:pStyle w:val="ConsPlusNormal"/>
        <w:spacing w:lineRule="auto" w:line="240" w:before="240" w:after="0"/>
        <w:ind w:firstLine="540"/>
        <w:jc w:val="both"/>
        <w:rPr/>
      </w:pPr>
      <w:r>
        <w:rPr>
          <w:sz w:val="24"/>
        </w:rPr>
        <w:t xml:space="preserve">- нарушение срока обращения за назначением единовременной материальной помощи, установленного </w:t>
      </w:r>
      <w:hyperlink w:anchor="P84" w:tgtFrame="1.6. Единовременная материальная помощь предоставляется однократно лицам, указанным в абзаце первом пункта 1.3 настоящего раздела, либо лицам, указанным в абзаце втором пункта 1.3 настоящего раздела, либо лицам, указанным в абзаце третьем пункта 1.3 настоящего раздела, либо лицам, указанным в абзаце четвертом пункта 1.3 настоящего раздела, обратившимся не ранее 12 календарных месяцев с даты составления записи акта гражданского состояния о смерти участника специальной военной операции либо в случае призна...">
        <w:r>
          <w:rPr>
            <w:color w:val="0000FF"/>
            <w:sz w:val="24"/>
          </w:rPr>
          <w:t>пунктом 1.6 раздела 1</w:t>
        </w:r>
      </w:hyperlink>
      <w:r>
        <w:rPr>
          <w:sz w:val="24"/>
        </w:rPr>
        <w:t xml:space="preserve"> настоящего Порядка;</w:t>
      </w:r>
    </w:p>
    <w:p>
      <w:pPr>
        <w:pStyle w:val="ConsPlusNormal"/>
        <w:jc w:val="both"/>
        <w:rPr/>
      </w:pPr>
      <w:r>
        <w:rPr>
          <w:sz w:val="24"/>
        </w:rPr>
        <w:t xml:space="preserve">(в ред. Постановлений Правительства Астраханской области от 02.05.2024 </w:t>
      </w:r>
      <w:hyperlink r:id="rId168" w:tgtFrame="Постановление Правительства Астраханской области от 02.05.2024 N 282-П О внесении изменений в постановления Правительства Астраханской области от 07.07.2023 N 378-П и от 07.07.2023 N 379-П">
        <w:r>
          <w:rPr>
            <w:color w:val="0000FF"/>
            <w:sz w:val="24"/>
          </w:rPr>
          <w:t>N 282-П</w:t>
        </w:r>
      </w:hyperlink>
      <w:r>
        <w:rPr>
          <w:sz w:val="24"/>
        </w:rPr>
        <w:t xml:space="preserve">, от 16.04.2025 </w:t>
      </w:r>
      <w:hyperlink r:id="rId169"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w:t>
      </w:r>
      <w:bookmarkStart w:id="46" w:name="P244"/>
    </w:p>
    <w:p>
      <w:pPr>
        <w:pStyle w:val="ConsPlusNormal"/>
        <w:spacing w:lineRule="auto" w:line="240" w:before="240" w:after="0"/>
        <w:ind w:firstLine="540"/>
        <w:jc w:val="both"/>
        <w:rPr/>
      </w:pPr>
      <w:bookmarkEnd w:id="46"/>
      <w:r>
        <w:rPr>
          <w:sz w:val="24"/>
        </w:rPr>
        <w:t>- смерть заявителя.</w:t>
      </w:r>
    </w:p>
    <w:p>
      <w:pPr>
        <w:pStyle w:val="ConsPlusNormal"/>
        <w:spacing w:lineRule="auto" w:line="240" w:before="240" w:after="0"/>
        <w:ind w:firstLine="540"/>
        <w:jc w:val="both"/>
        <w:rPr/>
      </w:pPr>
      <w:r>
        <w:rPr>
          <w:sz w:val="24"/>
        </w:rPr>
        <w:t xml:space="preserve">В случае устранения оснований для отказа, установленных </w:t>
      </w:r>
      <w:hyperlink w:anchor="P236" w:tgtFrame="- представление неполного пакета документов, указанных в пункте 2.1 настоящего раздела, после их доработки в соответствии с пунктом 2.6 настоящего раздела;">
        <w:r>
          <w:rPr>
            <w:color w:val="0000FF"/>
            <w:sz w:val="24"/>
          </w:rPr>
          <w:t>абзацами пятым</w:t>
        </w:r>
      </w:hyperlink>
      <w:r>
        <w:rPr>
          <w:sz w:val="24"/>
        </w:rPr>
        <w:t xml:space="preserve">, </w:t>
      </w:r>
      <w:hyperlink w:anchor="P238" w:tgtFrame="- наличие в заявлении и (или) документах, указанных в пункте 2.1 настоящего раздела, искаженных сведений или недостоверной информации после их доработки в соответствии с пунктом 2.6 настоящего раздела;">
        <w:r>
          <w:rPr>
            <w:color w:val="0000FF"/>
            <w:sz w:val="24"/>
          </w:rPr>
          <w:t>шестым</w:t>
        </w:r>
      </w:hyperlink>
      <w:r>
        <w:rPr>
          <w:sz w:val="24"/>
        </w:rPr>
        <w:t xml:space="preserve"> настоящего пункта, заявитель вправе повторно обратиться в учреждение в порядке, установленном настоящим разделом.</w:t>
      </w:r>
    </w:p>
    <w:p>
      <w:pPr>
        <w:pStyle w:val="ConsPlusNormal"/>
        <w:jc w:val="both"/>
        <w:rPr/>
      </w:pPr>
      <w:r>
        <w:rPr>
          <w:sz w:val="24"/>
        </w:rPr>
        <w:t xml:space="preserve">(в ред. Постановлений Правительства Астраханской области от 16.04.2025 </w:t>
      </w:r>
      <w:hyperlink r:id="rId170"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29.05.2025 </w:t>
      </w:r>
      <w:hyperlink r:id="rId171" w:tgtFrame="Постановление Правительства Астраханской области от 29.05.2025 N 324-П О внесении изменений в постановление Правительства Астраханской области от 07.07.2023 N 379-П">
        <w:r>
          <w:rPr>
            <w:color w:val="0000FF"/>
            <w:sz w:val="24"/>
          </w:rPr>
          <w:t>N 324-П</w:t>
        </w:r>
      </w:hyperlink>
      <w:r>
        <w:rPr>
          <w:sz w:val="24"/>
        </w:rPr>
        <w:t>)</w:t>
      </w:r>
    </w:p>
    <w:p>
      <w:pPr>
        <w:pStyle w:val="ConsPlusNormal"/>
        <w:spacing w:lineRule="auto" w:line="240" w:before="240" w:after="0"/>
        <w:ind w:firstLine="540"/>
        <w:jc w:val="both"/>
        <w:rPr/>
      </w:pPr>
      <w:hyperlink r:id="rId172"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2.8</w:t>
        </w:r>
      </w:hyperlink>
      <w:r>
        <w:rPr>
          <w:sz w:val="24"/>
        </w:rPr>
        <w:t>. Учреждение в течение двух рабочих дней со дня принятия решения о назначении единовременной материальной помощи (об отказе в назначении единовременной материальной помощи) направляет заявителю письменное уведомление о принятом решении.</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материальной помощи в уведомлении указываются основания для отказа, установленные </w:t>
      </w:r>
      <w:hyperlink w:anchor="P230" w:tgtFrame="2.7. Решение об отказе в назначении единовременной материальной помощи принимается при наличии следующих оснований:">
        <w:r>
          <w:rPr>
            <w:color w:val="0000FF"/>
            <w:sz w:val="24"/>
          </w:rPr>
          <w:t>пунктом 2.7</w:t>
        </w:r>
      </w:hyperlink>
      <w:r>
        <w:rPr>
          <w:sz w:val="24"/>
        </w:rPr>
        <w:t xml:space="preserve"> настоящего раздела.</w:t>
      </w:r>
    </w:p>
    <w:p>
      <w:pPr>
        <w:pStyle w:val="ConsPlusNormal"/>
        <w:jc w:val="both"/>
        <w:rPr/>
      </w:pPr>
      <w:r>
        <w:rPr>
          <w:sz w:val="24"/>
        </w:rPr>
        <w:t xml:space="preserve">(в ред. Постановлений Правительства Астраханской области от 16.04.2025 </w:t>
      </w:r>
      <w:hyperlink r:id="rId173"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17.10.2025 </w:t>
      </w:r>
      <w:hyperlink r:id="rId174"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p>
    <w:p>
      <w:pPr>
        <w:pStyle w:val="ConsPlusNormal"/>
        <w:spacing w:lineRule="auto" w:line="240" w:before="240" w:after="0"/>
        <w:ind w:firstLine="540"/>
        <w:jc w:val="both"/>
        <w:rPr/>
      </w:pPr>
      <w:r>
        <w:rPr>
          <w:sz w:val="24"/>
        </w:rPr>
        <w:t xml:space="preserve">В случае принятия решения об отказе в назначении единовременной материальной помощи по основанию, установленному </w:t>
      </w:r>
      <w:hyperlink w:anchor="P244" w:tgtFrame="- смерть заявителя.">
        <w:r>
          <w:rPr>
            <w:color w:val="0000FF"/>
            <w:sz w:val="24"/>
          </w:rPr>
          <w:t>абзацем девятым пункта 2.7</w:t>
        </w:r>
      </w:hyperlink>
      <w:r>
        <w:rPr>
          <w:sz w:val="24"/>
        </w:rPr>
        <w:t xml:space="preserve"> настоящего раздела, уведомление не направляется.</w:t>
      </w:r>
    </w:p>
    <w:p>
      <w:pPr>
        <w:pStyle w:val="ConsPlusNormal"/>
        <w:jc w:val="both"/>
        <w:rPr/>
      </w:pPr>
      <w:r>
        <w:rPr>
          <w:sz w:val="24"/>
        </w:rPr>
        <w:t xml:space="preserve">(в ред. Постановлений Правительства Астраханской области от 16.04.2025 </w:t>
      </w:r>
      <w:hyperlink r:id="rId175"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17.10.2025 </w:t>
      </w:r>
      <w:hyperlink r:id="rId176"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w:t>
      </w:r>
      <w:bookmarkStart w:id="47" w:name="P252"/>
    </w:p>
    <w:p>
      <w:pPr>
        <w:pStyle w:val="ConsPlusNormal"/>
        <w:spacing w:lineRule="auto" w:line="240" w:before="240" w:after="0"/>
        <w:ind w:firstLine="540"/>
        <w:jc w:val="both"/>
        <w:rPr/>
      </w:pPr>
      <w:hyperlink r:id="rId177"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bookmarkEnd w:id="47"/>
        <w:r>
          <w:rPr>
            <w:color w:val="0000FF"/>
            <w:sz w:val="24"/>
          </w:rPr>
          <w:t>2.9</w:t>
        </w:r>
      </w:hyperlink>
      <w:r>
        <w:rPr>
          <w:sz w:val="24"/>
        </w:rPr>
        <w:t>. Учреждение в течение двух рабочих дней со дня принятия решения о назначении единовременной материальной помощи направляет в центр сведения о заявителе, являющемся получателем единовременной материальной помощи (далее - получатель единовременной материальной помощи), и размере единовременной материальной помощи в электронном виде для осуществления последующей выплаты.</w:t>
      </w:r>
    </w:p>
    <w:p>
      <w:pPr>
        <w:pStyle w:val="ConsPlusNormal"/>
        <w:jc w:val="both"/>
        <w:rPr/>
      </w:pPr>
      <w:r>
        <w:rPr>
          <w:sz w:val="24"/>
        </w:rPr>
        <w:t xml:space="preserve">(в ред. </w:t>
      </w:r>
      <w:hyperlink r:id="rId178"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Постановления</w:t>
        </w:r>
      </w:hyperlink>
      <w:r>
        <w:rPr>
          <w:sz w:val="24"/>
        </w:rPr>
        <w:t xml:space="preserve"> Правительства Астраханской области от 16.04.2025 N 222-П)</w:t>
      </w:r>
    </w:p>
    <w:p>
      <w:pPr>
        <w:pStyle w:val="ConsPlusNormal"/>
        <w:spacing w:lineRule="auto" w:line="240" w:before="240" w:after="0"/>
        <w:ind w:firstLine="540"/>
        <w:jc w:val="both"/>
        <w:rPr/>
      </w:pPr>
      <w:hyperlink r:id="rId179"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2.10</w:t>
        </w:r>
      </w:hyperlink>
      <w:r>
        <w:rPr>
          <w:sz w:val="24"/>
        </w:rPr>
        <w:t xml:space="preserve">. Центр в течение 15 рабочих дней со дня поступления сведений, указанных в </w:t>
      </w:r>
      <w:hyperlink w:anchor="P252" w:tgtFrame="2.9. Учреждение в течение двух рабочих дней со дня принятия решения о назначении единовременной материальной помощи направляет в центр сведения о заявителе, являющемся получателем единовременной материальной помощи (далее - получатель единовременной материальной помощи), и размере единовременной материальной помощи в электронном виде для осуществления последующей выплаты.">
        <w:r>
          <w:rPr>
            <w:color w:val="0000FF"/>
            <w:sz w:val="24"/>
          </w:rPr>
          <w:t>пункте 2.9</w:t>
        </w:r>
      </w:hyperlink>
      <w:r>
        <w:rPr>
          <w:sz w:val="24"/>
        </w:rPr>
        <w:t xml:space="preserve"> настоящего раздела, производит выплату единовременной материальной помощи получателю единовременной материальной помощи путем перечисления денежных средств на лицевой счет получателя единовременной материальной помощи, открытый в кредитной организации, указанный в заявлении.</w:t>
      </w:r>
    </w:p>
    <w:p>
      <w:pPr>
        <w:pStyle w:val="ConsPlusNormal"/>
        <w:jc w:val="both"/>
        <w:rPr/>
      </w:pPr>
      <w:r>
        <w:rPr>
          <w:sz w:val="24"/>
        </w:rPr>
        <w:t xml:space="preserve">(в ред. Постановлений Правительства Астраханской области от 16.04.2025 </w:t>
      </w:r>
      <w:hyperlink r:id="rId180" w:tgtFrame="Постановление Правительства Астраханской области от 16.04.2025 N 222-П О внесении изменений в постановление Правительства Астраханской области от 07.07.2023 N 379-П">
        <w:r>
          <w:rPr>
            <w:color w:val="0000FF"/>
            <w:sz w:val="24"/>
          </w:rPr>
          <w:t>N 222-П</w:t>
        </w:r>
      </w:hyperlink>
      <w:r>
        <w:rPr>
          <w:sz w:val="24"/>
        </w:rPr>
        <w:t xml:space="preserve">, от 17.10.2025 </w:t>
      </w:r>
      <w:hyperlink r:id="rId181" w:tgtFrame="Постановление Правительства Астраханской области от 17.10.2025 N 665-П О внесении изменений в постановления Правительства Астраханской области от 07.07.2023 N 378-П и от 07.07.2023 N 379-П">
        <w:r>
          <w:rPr>
            <w:color w:val="0000FF"/>
            <w:sz w:val="24"/>
          </w:rPr>
          <w:t>N 665-П</w:t>
        </w:r>
      </w:hyperlink>
      <w:r>
        <w:rPr>
          <w:sz w:val="24"/>
        </w:rPr>
        <w:t xml:space="preserve">, от 14.05.2026 </w:t>
      </w:r>
      <w:hyperlink r:id="rId182" w:tgtFrame="Постановление Правительства Астраханской области от 14.05.2026 N 233-П О внесении изменений в постановление Правительства Астраханской области от 07.07.2023 N 379-П">
        <w:r>
          <w:rPr>
            <w:color w:val="0000FF"/>
            <w:sz w:val="24"/>
          </w:rPr>
          <w:t>N 233-П</w:t>
        </w:r>
      </w:hyperlink>
      <w:r>
        <w:rPr>
          <w:sz w:val="24"/>
        </w:rPr>
        <w:t>)</w:t>
      </w:r>
    </w:p>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r>
    </w:p>
    <w:sectPr>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Courier New">
    <w:charset w:val="cc"/>
    <w:family w:val="roman"/>
    <w:pitch w:val="variable"/>
  </w:font>
  <w:font w:name="Arial">
    <w:charset w:val="cc"/>
    <w:family w:val="roman"/>
    <w:pitch w:val="variable"/>
  </w:font>
  <w:font w:name="Tahoma">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NSimSun" w:cs="Mangal"/>
      <w:color w:val="auto"/>
      <w:kern w:val="0"/>
      <w:sz w:val="20"/>
      <w:szCs w:val="20"/>
      <w:lang w:val="ru-RU" w:eastAsia="ru-RU" w:bidi="ar-SA"/>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NSimSun"/>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NSimSun"/>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NSimSun"/>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NSimSun"/>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NSimSun"/>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NSimSun"/>
      <w:color w:val="auto"/>
      <w:kern w:val="0"/>
      <w:sz w:val="24"/>
      <w:szCs w:val="20"/>
      <w:lang w:val="ru-RU" w:eastAsia="ru-RU"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Downloads/%7B&#1050;&#1086;&#1085;&#1089;&#1091;&#1083;&#1100;&#1090;&#1072;&#1085;&#1090;&#1055;&#1083;&#1102;&#1089;%7D" TargetMode="External"/><Relationship Id="rId3" Type="http://schemas.openxmlformats.org/officeDocument/2006/relationships/hyperlink" Target="../Downloads/%7B&#1050;&#1086;&#1085;&#1089;&#1091;&#1083;&#1100;&#1090;&#1072;&#1085;&#1090;&#1055;&#1083;&#1102;&#1089;%7D" TargetMode="External"/><Relationship Id="rId4" Type="http://schemas.openxmlformats.org/officeDocument/2006/relationships/hyperlink" Target="../Downloads/%7B&#1050;&#1086;&#1085;&#1089;&#1091;&#1083;&#1100;&#1090;&#1072;&#1085;&#1090;&#1055;&#1083;&#1102;&#1089;%7D" TargetMode="External"/><Relationship Id="rId5" Type="http://schemas.openxmlformats.org/officeDocument/2006/relationships/hyperlink" Target="../Downloads/%7B&#1050;&#1086;&#1085;&#1089;&#1091;&#1083;&#1100;&#1090;&#1072;&#1085;&#1090;&#1055;&#1083;&#1102;&#1089;%7D" TargetMode="External"/><Relationship Id="rId6" Type="http://schemas.openxmlformats.org/officeDocument/2006/relationships/hyperlink" Target="../Downloads/%7B&#1050;&#1086;&#1085;&#1089;&#1091;&#1083;&#1100;&#1090;&#1072;&#1085;&#1090;&#1055;&#1083;&#1102;&#1089;%7D" TargetMode="External"/><Relationship Id="rId7" Type="http://schemas.openxmlformats.org/officeDocument/2006/relationships/hyperlink" Target="../Downloads/%7B&#1050;&#1086;&#1085;&#1089;&#1091;&#1083;&#1100;&#1090;&#1072;&#1085;&#1090;&#1055;&#1083;&#1102;&#1089;%7D" TargetMode="External"/><Relationship Id="rId8" Type="http://schemas.openxmlformats.org/officeDocument/2006/relationships/hyperlink" Target="../Downloads/%7B&#1050;&#1086;&#1085;&#1089;&#1091;&#1083;&#1100;&#1090;&#1072;&#1085;&#1090;&#1055;&#1083;&#1102;&#1089;%7D" TargetMode="External"/><Relationship Id="rId9" Type="http://schemas.openxmlformats.org/officeDocument/2006/relationships/hyperlink" Target="../Downloads/%7B&#1050;&#1086;&#1085;&#1089;&#1091;&#1083;&#1100;&#1090;&#1072;&#1085;&#1090;&#1055;&#1083;&#1102;&#1089;%7D" TargetMode="External"/><Relationship Id="rId10" Type="http://schemas.openxmlformats.org/officeDocument/2006/relationships/hyperlink" Target="../Downloads/%7B&#1050;&#1086;&#1085;&#1089;&#1091;&#1083;&#1100;&#1090;&#1072;&#1085;&#1090;&#1055;&#1083;&#1102;&#1089;%7D" TargetMode="External"/><Relationship Id="rId11" Type="http://schemas.openxmlformats.org/officeDocument/2006/relationships/hyperlink" Target="../Downloads/%7B&#1050;&#1086;&#1085;&#1089;&#1091;&#1083;&#1100;&#1090;&#1072;&#1085;&#1090;&#1055;&#1083;&#1102;&#1089;%7D" TargetMode="External"/><Relationship Id="rId12" Type="http://schemas.openxmlformats.org/officeDocument/2006/relationships/hyperlink" Target="../Downloads/%7B&#1050;&#1086;&#1085;&#1089;&#1091;&#1083;&#1100;&#1090;&#1072;&#1085;&#1090;&#1055;&#1083;&#1102;&#1089;%7D" TargetMode="External"/><Relationship Id="rId13" Type="http://schemas.openxmlformats.org/officeDocument/2006/relationships/hyperlink" Target="../Downloads/%7B&#1050;&#1086;&#1085;&#1089;&#1091;&#1083;&#1100;&#1090;&#1072;&#1085;&#1090;&#1055;&#1083;&#1102;&#1089;%7D" TargetMode="External"/><Relationship Id="rId14" Type="http://schemas.openxmlformats.org/officeDocument/2006/relationships/hyperlink" Target="../Downloads/%7B&#1050;&#1086;&#1085;&#1089;&#1091;&#1083;&#1100;&#1090;&#1072;&#1085;&#1090;&#1055;&#1083;&#1102;&#1089;%7D" TargetMode="External"/><Relationship Id="rId15" Type="http://schemas.openxmlformats.org/officeDocument/2006/relationships/hyperlink" Target="../Downloads/%7B&#1050;&#1086;&#1085;&#1089;&#1091;&#1083;&#1100;&#1090;&#1072;&#1085;&#1090;&#1055;&#1083;&#1102;&#1089;%7D" TargetMode="External"/><Relationship Id="rId16" Type="http://schemas.openxmlformats.org/officeDocument/2006/relationships/hyperlink" Target="../Downloads/%7B&#1050;&#1086;&#1085;&#1089;&#1091;&#1083;&#1100;&#1090;&#1072;&#1085;&#1090;&#1055;&#1083;&#1102;&#1089;%7D" TargetMode="External"/><Relationship Id="rId17" Type="http://schemas.openxmlformats.org/officeDocument/2006/relationships/hyperlink" Target="../Downloads/%7B&#1050;&#1086;&#1085;&#1089;&#1091;&#1083;&#1100;&#1090;&#1072;&#1085;&#1090;&#1055;&#1083;&#1102;&#1089;%7D" TargetMode="External"/><Relationship Id="rId18" Type="http://schemas.openxmlformats.org/officeDocument/2006/relationships/hyperlink" Target="../Downloads/%7B&#1050;&#1086;&#1085;&#1089;&#1091;&#1083;&#1100;&#1090;&#1072;&#1085;&#1090;&#1055;&#1083;&#1102;&#1089;%7D" TargetMode="External"/><Relationship Id="rId19" Type="http://schemas.openxmlformats.org/officeDocument/2006/relationships/hyperlink" Target="../Downloads/%7B&#1050;&#1086;&#1085;&#1089;&#1091;&#1083;&#1100;&#1090;&#1072;&#1085;&#1090;&#1055;&#1083;&#1102;&#1089;%7D" TargetMode="External"/><Relationship Id="rId20" Type="http://schemas.openxmlformats.org/officeDocument/2006/relationships/hyperlink" Target="../Downloads/%7B&#1050;&#1086;&#1085;&#1089;&#1091;&#1083;&#1100;&#1090;&#1072;&#1085;&#1090;&#1055;&#1083;&#1102;&#1089;%7D" TargetMode="External"/><Relationship Id="rId21" Type="http://schemas.openxmlformats.org/officeDocument/2006/relationships/hyperlink" Target="../Downloads/%7B&#1050;&#1086;&#1085;&#1089;&#1091;&#1083;&#1100;&#1090;&#1072;&#1085;&#1090;&#1055;&#1083;&#1102;&#1089;%7D" TargetMode="External"/><Relationship Id="rId22" Type="http://schemas.openxmlformats.org/officeDocument/2006/relationships/hyperlink" Target="../Downloads/%7B&#1050;&#1086;&#1085;&#1089;&#1091;&#1083;&#1100;&#1090;&#1072;&#1085;&#1090;&#1055;&#1083;&#1102;&#1089;%7D" TargetMode="External"/><Relationship Id="rId23" Type="http://schemas.openxmlformats.org/officeDocument/2006/relationships/hyperlink" Target="../Downloads/%7B&#1050;&#1086;&#1085;&#1089;&#1091;&#1083;&#1100;&#1090;&#1072;&#1085;&#1090;&#1055;&#1083;&#1102;&#1089;%7D" TargetMode="External"/><Relationship Id="rId24" Type="http://schemas.openxmlformats.org/officeDocument/2006/relationships/hyperlink" Target="../Downloads/%7B&#1050;&#1086;&#1085;&#1089;&#1091;&#1083;&#1100;&#1090;&#1072;&#1085;&#1090;&#1055;&#1083;&#1102;&#1089;%7D" TargetMode="External"/><Relationship Id="rId25" Type="http://schemas.openxmlformats.org/officeDocument/2006/relationships/hyperlink" Target="../Downloads/%7B&#1050;&#1086;&#1085;&#1089;&#1091;&#1083;&#1100;&#1090;&#1072;&#1085;&#1090;&#1055;&#1083;&#1102;&#1089;%7D" TargetMode="External"/><Relationship Id="rId26" Type="http://schemas.openxmlformats.org/officeDocument/2006/relationships/hyperlink" Target="../Downloads/%7B&#1050;&#1086;&#1085;&#1089;&#1091;&#1083;&#1100;&#1090;&#1072;&#1085;&#1090;&#1055;&#1083;&#1102;&#1089;%7D" TargetMode="External"/><Relationship Id="rId27" Type="http://schemas.openxmlformats.org/officeDocument/2006/relationships/hyperlink" Target="../Downloads/%7B&#1050;&#1086;&#1085;&#1089;&#1091;&#1083;&#1100;&#1090;&#1072;&#1085;&#1090;&#1055;&#1083;&#1102;&#1089;%7D" TargetMode="External"/><Relationship Id="rId28" Type="http://schemas.openxmlformats.org/officeDocument/2006/relationships/hyperlink" Target="../Downloads/%7B&#1050;&#1086;&#1085;&#1089;&#1091;&#1083;&#1100;&#1090;&#1072;&#1085;&#1090;&#1055;&#1083;&#1102;&#1089;%7D" TargetMode="External"/><Relationship Id="rId29" Type="http://schemas.openxmlformats.org/officeDocument/2006/relationships/hyperlink" Target="../Downloads/%7B&#1050;&#1086;&#1085;&#1089;&#1091;&#1083;&#1100;&#1090;&#1072;&#1085;&#1090;&#1055;&#1083;&#1102;&#1089;%7D" TargetMode="External"/><Relationship Id="rId30" Type="http://schemas.openxmlformats.org/officeDocument/2006/relationships/hyperlink" Target="../Downloads/%7B&#1050;&#1086;&#1085;&#1089;&#1091;&#1083;&#1100;&#1090;&#1072;&#1085;&#1090;&#1055;&#1083;&#1102;&#1089;%7D" TargetMode="External"/><Relationship Id="rId31" Type="http://schemas.openxmlformats.org/officeDocument/2006/relationships/hyperlink" Target="../Downloads/%7B&#1050;&#1086;&#1085;&#1089;&#1091;&#1083;&#1100;&#1090;&#1072;&#1085;&#1090;&#1055;&#1083;&#1102;&#1089;%7D" TargetMode="External"/><Relationship Id="rId32" Type="http://schemas.openxmlformats.org/officeDocument/2006/relationships/hyperlink" Target="../Downloads/%7B&#1050;&#1086;&#1085;&#1089;&#1091;&#1083;&#1100;&#1090;&#1072;&#1085;&#1090;&#1055;&#1083;&#1102;&#1089;%7D" TargetMode="External"/><Relationship Id="rId33" Type="http://schemas.openxmlformats.org/officeDocument/2006/relationships/hyperlink" Target="../Downloads/%7B&#1050;&#1086;&#1085;&#1089;&#1091;&#1083;&#1100;&#1090;&#1072;&#1085;&#1090;&#1055;&#1083;&#1102;&#1089;%7D" TargetMode="External"/><Relationship Id="rId34" Type="http://schemas.openxmlformats.org/officeDocument/2006/relationships/hyperlink" Target="../Downloads/%7B&#1050;&#1086;&#1085;&#1089;&#1091;&#1083;&#1100;&#1090;&#1072;&#1085;&#1090;&#1055;&#1083;&#1102;&#1089;%7D" TargetMode="External"/><Relationship Id="rId35" Type="http://schemas.openxmlformats.org/officeDocument/2006/relationships/hyperlink" Target="../Downloads/%7B&#1050;&#1086;&#1085;&#1089;&#1091;&#1083;&#1100;&#1090;&#1072;&#1085;&#1090;&#1055;&#1083;&#1102;&#1089;%7D" TargetMode="External"/><Relationship Id="rId36" Type="http://schemas.openxmlformats.org/officeDocument/2006/relationships/hyperlink" Target="../Downloads/%7B&#1050;&#1086;&#1085;&#1089;&#1091;&#1083;&#1100;&#1090;&#1072;&#1085;&#1090;&#1055;&#1083;&#1102;&#1089;%7D" TargetMode="External"/><Relationship Id="rId37" Type="http://schemas.openxmlformats.org/officeDocument/2006/relationships/hyperlink" Target="../Downloads/%7B&#1050;&#1086;&#1085;&#1089;&#1091;&#1083;&#1100;&#1090;&#1072;&#1085;&#1090;&#1055;&#1083;&#1102;&#1089;%7D" TargetMode="External"/><Relationship Id="rId38" Type="http://schemas.openxmlformats.org/officeDocument/2006/relationships/hyperlink" Target="../Downloads/%7B&#1050;&#1086;&#1085;&#1089;&#1091;&#1083;&#1100;&#1090;&#1072;&#1085;&#1090;&#1055;&#1083;&#1102;&#1089;%7D" TargetMode="External"/><Relationship Id="rId39" Type="http://schemas.openxmlformats.org/officeDocument/2006/relationships/hyperlink" Target="../Downloads/%7B&#1050;&#1086;&#1085;&#1089;&#1091;&#1083;&#1100;&#1090;&#1072;&#1085;&#1090;&#1055;&#1083;&#1102;&#1089;%7D" TargetMode="External"/><Relationship Id="rId40" Type="http://schemas.openxmlformats.org/officeDocument/2006/relationships/hyperlink" Target="../Downloads/%7B&#1050;&#1086;&#1085;&#1089;&#1091;&#1083;&#1100;&#1090;&#1072;&#1085;&#1090;&#1055;&#1083;&#1102;&#1089;%7D" TargetMode="External"/><Relationship Id="rId41" Type="http://schemas.openxmlformats.org/officeDocument/2006/relationships/hyperlink" Target="../Downloads/%7B&#1050;&#1086;&#1085;&#1089;&#1091;&#1083;&#1100;&#1090;&#1072;&#1085;&#1090;&#1055;&#1083;&#1102;&#1089;%7D" TargetMode="External"/><Relationship Id="rId42" Type="http://schemas.openxmlformats.org/officeDocument/2006/relationships/hyperlink" Target="../Downloads/%7B&#1050;&#1086;&#1085;&#1089;&#1091;&#1083;&#1100;&#1090;&#1072;&#1085;&#1090;&#1055;&#1083;&#1102;&#1089;%7D" TargetMode="External"/><Relationship Id="rId43" Type="http://schemas.openxmlformats.org/officeDocument/2006/relationships/hyperlink" Target="../Downloads/%7B&#1050;&#1086;&#1085;&#1089;&#1091;&#1083;&#1100;&#1090;&#1072;&#1085;&#1090;&#1055;&#1083;&#1102;&#1089;%7D" TargetMode="External"/><Relationship Id="rId44" Type="http://schemas.openxmlformats.org/officeDocument/2006/relationships/hyperlink" Target="../Downloads/%7B&#1050;&#1086;&#1085;&#1089;&#1091;&#1083;&#1100;&#1090;&#1072;&#1085;&#1090;&#1055;&#1083;&#1102;&#1089;%7D" TargetMode="External"/><Relationship Id="rId45" Type="http://schemas.openxmlformats.org/officeDocument/2006/relationships/hyperlink" Target="../Downloads/%7B&#1050;&#1086;&#1085;&#1089;&#1091;&#1083;&#1100;&#1090;&#1072;&#1085;&#1090;&#1055;&#1083;&#1102;&#1089;%7D" TargetMode="External"/><Relationship Id="rId46" Type="http://schemas.openxmlformats.org/officeDocument/2006/relationships/hyperlink" Target="../Downloads/%7B&#1050;&#1086;&#1085;&#1089;&#1091;&#1083;&#1100;&#1090;&#1072;&#1085;&#1090;&#1055;&#1083;&#1102;&#1089;%7D" TargetMode="External"/><Relationship Id="rId47" Type="http://schemas.openxmlformats.org/officeDocument/2006/relationships/hyperlink" Target="../Downloads/%7B&#1050;&#1086;&#1085;&#1089;&#1091;&#1083;&#1100;&#1090;&#1072;&#1085;&#1090;&#1055;&#1083;&#1102;&#1089;%7D" TargetMode="External"/><Relationship Id="rId48" Type="http://schemas.openxmlformats.org/officeDocument/2006/relationships/hyperlink" Target="../Downloads/%7B&#1050;&#1086;&#1085;&#1089;&#1091;&#1083;&#1100;&#1090;&#1072;&#1085;&#1090;&#1055;&#1083;&#1102;&#1089;%7D" TargetMode="External"/><Relationship Id="rId49" Type="http://schemas.openxmlformats.org/officeDocument/2006/relationships/hyperlink" Target="../Downloads/%7B&#1050;&#1086;&#1085;&#1089;&#1091;&#1083;&#1100;&#1090;&#1072;&#1085;&#1090;&#1055;&#1083;&#1102;&#1089;%7D" TargetMode="External"/><Relationship Id="rId50" Type="http://schemas.openxmlformats.org/officeDocument/2006/relationships/hyperlink" Target="../Downloads/%7B&#1050;&#1086;&#1085;&#1089;&#1091;&#1083;&#1100;&#1090;&#1072;&#1085;&#1090;&#1055;&#1083;&#1102;&#1089;%7D" TargetMode="External"/><Relationship Id="rId51" Type="http://schemas.openxmlformats.org/officeDocument/2006/relationships/hyperlink" Target="../Downloads/%7B&#1050;&#1086;&#1085;&#1089;&#1091;&#1083;&#1100;&#1090;&#1072;&#1085;&#1090;&#1055;&#1083;&#1102;&#1089;%7D" TargetMode="External"/><Relationship Id="rId52" Type="http://schemas.openxmlformats.org/officeDocument/2006/relationships/hyperlink" Target="../Downloads/%7B&#1050;&#1086;&#1085;&#1089;&#1091;&#1083;&#1100;&#1090;&#1072;&#1085;&#1090;&#1055;&#1083;&#1102;&#1089;%7D" TargetMode="External"/><Relationship Id="rId53" Type="http://schemas.openxmlformats.org/officeDocument/2006/relationships/hyperlink" Target="../Downloads/%7B&#1050;&#1086;&#1085;&#1089;&#1091;&#1083;&#1100;&#1090;&#1072;&#1085;&#1090;&#1055;&#1083;&#1102;&#1089;%7D" TargetMode="External"/><Relationship Id="rId54" Type="http://schemas.openxmlformats.org/officeDocument/2006/relationships/hyperlink" Target="../Downloads/%7B&#1050;&#1086;&#1085;&#1089;&#1091;&#1083;&#1100;&#1090;&#1072;&#1085;&#1090;&#1055;&#1083;&#1102;&#1089;%7D" TargetMode="External"/><Relationship Id="rId55" Type="http://schemas.openxmlformats.org/officeDocument/2006/relationships/hyperlink" Target="../Downloads/%7B&#1050;&#1086;&#1085;&#1089;&#1091;&#1083;&#1100;&#1090;&#1072;&#1085;&#1090;&#1055;&#1083;&#1102;&#1089;%7D" TargetMode="External"/><Relationship Id="rId56" Type="http://schemas.openxmlformats.org/officeDocument/2006/relationships/hyperlink" Target="../Downloads/%7B&#1050;&#1086;&#1085;&#1089;&#1091;&#1083;&#1100;&#1090;&#1072;&#1085;&#1090;&#1055;&#1083;&#1102;&#1089;%7D" TargetMode="External"/><Relationship Id="rId57" Type="http://schemas.openxmlformats.org/officeDocument/2006/relationships/hyperlink" Target="../Downloads/%7B&#1050;&#1086;&#1085;&#1089;&#1091;&#1083;&#1100;&#1090;&#1072;&#1085;&#1090;&#1055;&#1083;&#1102;&#1089;%7D" TargetMode="External"/><Relationship Id="rId58" Type="http://schemas.openxmlformats.org/officeDocument/2006/relationships/hyperlink" Target="../Downloads/%7B&#1050;&#1086;&#1085;&#1089;&#1091;&#1083;&#1100;&#1090;&#1072;&#1085;&#1090;&#1055;&#1083;&#1102;&#1089;%7D" TargetMode="External"/><Relationship Id="rId59" Type="http://schemas.openxmlformats.org/officeDocument/2006/relationships/hyperlink" Target="../Downloads/%7B&#1050;&#1086;&#1085;&#1089;&#1091;&#1083;&#1100;&#1090;&#1072;&#1085;&#1090;&#1055;&#1083;&#1102;&#1089;%7D" TargetMode="External"/><Relationship Id="rId60" Type="http://schemas.openxmlformats.org/officeDocument/2006/relationships/hyperlink" Target="../Downloads/%7B&#1050;&#1086;&#1085;&#1089;&#1091;&#1083;&#1100;&#1090;&#1072;&#1085;&#1090;&#1055;&#1083;&#1102;&#1089;%7D" TargetMode="External"/><Relationship Id="rId61" Type="http://schemas.openxmlformats.org/officeDocument/2006/relationships/hyperlink" Target="../Downloads/%7B&#1050;&#1086;&#1085;&#1089;&#1091;&#1083;&#1100;&#1090;&#1072;&#1085;&#1090;&#1055;&#1083;&#1102;&#1089;%7D" TargetMode="External"/><Relationship Id="rId62" Type="http://schemas.openxmlformats.org/officeDocument/2006/relationships/hyperlink" Target="../Downloads/%7B&#1050;&#1086;&#1085;&#1089;&#1091;&#1083;&#1100;&#1090;&#1072;&#1085;&#1090;&#1055;&#1083;&#1102;&#1089;%7D" TargetMode="External"/><Relationship Id="rId63" Type="http://schemas.openxmlformats.org/officeDocument/2006/relationships/hyperlink" Target="../Downloads/%7B&#1050;&#1086;&#1085;&#1089;&#1091;&#1083;&#1100;&#1090;&#1072;&#1085;&#1090;&#1055;&#1083;&#1102;&#1089;%7D" TargetMode="External"/><Relationship Id="rId64" Type="http://schemas.openxmlformats.org/officeDocument/2006/relationships/hyperlink" Target="../Downloads/%7B&#1050;&#1086;&#1085;&#1089;&#1091;&#1083;&#1100;&#1090;&#1072;&#1085;&#1090;&#1055;&#1083;&#1102;&#1089;%7D" TargetMode="External"/><Relationship Id="rId65" Type="http://schemas.openxmlformats.org/officeDocument/2006/relationships/hyperlink" Target="../Downloads/%7B&#1050;&#1086;&#1085;&#1089;&#1091;&#1083;&#1100;&#1090;&#1072;&#1085;&#1090;&#1055;&#1083;&#1102;&#1089;%7D" TargetMode="External"/><Relationship Id="rId66" Type="http://schemas.openxmlformats.org/officeDocument/2006/relationships/hyperlink" Target="../Downloads/%7B&#1050;&#1086;&#1085;&#1089;&#1091;&#1083;&#1100;&#1090;&#1072;&#1085;&#1090;&#1055;&#1083;&#1102;&#1089;%7D" TargetMode="External"/><Relationship Id="rId67" Type="http://schemas.openxmlformats.org/officeDocument/2006/relationships/hyperlink" Target="../Downloads/%7B&#1050;&#1086;&#1085;&#1089;&#1091;&#1083;&#1100;&#1090;&#1072;&#1085;&#1090;&#1055;&#1083;&#1102;&#1089;%7D" TargetMode="External"/><Relationship Id="rId68" Type="http://schemas.openxmlformats.org/officeDocument/2006/relationships/hyperlink" Target="../Downloads/%7B&#1050;&#1086;&#1085;&#1089;&#1091;&#1083;&#1100;&#1090;&#1072;&#1085;&#1090;&#1055;&#1083;&#1102;&#1089;%7D" TargetMode="External"/><Relationship Id="rId69" Type="http://schemas.openxmlformats.org/officeDocument/2006/relationships/hyperlink" Target="../Downloads/%7B&#1050;&#1086;&#1085;&#1089;&#1091;&#1083;&#1100;&#1090;&#1072;&#1085;&#1090;&#1055;&#1083;&#1102;&#1089;%7D" TargetMode="External"/><Relationship Id="rId70" Type="http://schemas.openxmlformats.org/officeDocument/2006/relationships/hyperlink" Target="../Downloads/%7B&#1050;&#1086;&#1085;&#1089;&#1091;&#1083;&#1100;&#1090;&#1072;&#1085;&#1090;&#1055;&#1083;&#1102;&#1089;%7D" TargetMode="External"/><Relationship Id="rId71" Type="http://schemas.openxmlformats.org/officeDocument/2006/relationships/hyperlink" Target="../Downloads/%7B&#1050;&#1086;&#1085;&#1089;&#1091;&#1083;&#1100;&#1090;&#1072;&#1085;&#1090;&#1055;&#1083;&#1102;&#1089;%7D" TargetMode="External"/><Relationship Id="rId72" Type="http://schemas.openxmlformats.org/officeDocument/2006/relationships/hyperlink" Target="../Downloads/%7B&#1050;&#1086;&#1085;&#1089;&#1091;&#1083;&#1100;&#1090;&#1072;&#1085;&#1090;&#1055;&#1083;&#1102;&#1089;%7D" TargetMode="External"/><Relationship Id="rId73" Type="http://schemas.openxmlformats.org/officeDocument/2006/relationships/hyperlink" Target="../Downloads/%7B&#1050;&#1086;&#1085;&#1089;&#1091;&#1083;&#1100;&#1090;&#1072;&#1085;&#1090;&#1055;&#1083;&#1102;&#1089;%7D" TargetMode="External"/><Relationship Id="rId74" Type="http://schemas.openxmlformats.org/officeDocument/2006/relationships/hyperlink" Target="../Downloads/%7B&#1050;&#1086;&#1085;&#1089;&#1091;&#1083;&#1100;&#1090;&#1072;&#1085;&#1090;&#1055;&#1083;&#1102;&#1089;%7D" TargetMode="External"/><Relationship Id="rId75" Type="http://schemas.openxmlformats.org/officeDocument/2006/relationships/hyperlink" Target="../Downloads/%7B&#1050;&#1086;&#1085;&#1089;&#1091;&#1083;&#1100;&#1090;&#1072;&#1085;&#1090;&#1055;&#1083;&#1102;&#1089;%7D" TargetMode="External"/><Relationship Id="rId76" Type="http://schemas.openxmlformats.org/officeDocument/2006/relationships/hyperlink" Target="../Downloads/%7B&#1050;&#1086;&#1085;&#1089;&#1091;&#1083;&#1100;&#1090;&#1072;&#1085;&#1090;&#1055;&#1083;&#1102;&#1089;%7D" TargetMode="External"/><Relationship Id="rId77" Type="http://schemas.openxmlformats.org/officeDocument/2006/relationships/hyperlink" Target="../Downloads/%7B&#1050;&#1086;&#1085;&#1089;&#1091;&#1083;&#1100;&#1090;&#1072;&#1085;&#1090;&#1055;&#1083;&#1102;&#1089;%7D" TargetMode="External"/><Relationship Id="rId78" Type="http://schemas.openxmlformats.org/officeDocument/2006/relationships/hyperlink" Target="../Downloads/%7B&#1050;&#1086;&#1085;&#1089;&#1091;&#1083;&#1100;&#1090;&#1072;&#1085;&#1090;&#1055;&#1083;&#1102;&#1089;%7D" TargetMode="External"/><Relationship Id="rId79" Type="http://schemas.openxmlformats.org/officeDocument/2006/relationships/hyperlink" Target="../Downloads/%7B&#1050;&#1086;&#1085;&#1089;&#1091;&#1083;&#1100;&#1090;&#1072;&#1085;&#1090;&#1055;&#1083;&#1102;&#1089;%7D" TargetMode="External"/><Relationship Id="rId80" Type="http://schemas.openxmlformats.org/officeDocument/2006/relationships/hyperlink" Target="../Downloads/%7B&#1050;&#1086;&#1085;&#1089;&#1091;&#1083;&#1100;&#1090;&#1072;&#1085;&#1090;&#1055;&#1083;&#1102;&#1089;%7D" TargetMode="External"/><Relationship Id="rId81" Type="http://schemas.openxmlformats.org/officeDocument/2006/relationships/hyperlink" Target="../Downloads/%7B&#1050;&#1086;&#1085;&#1089;&#1091;&#1083;&#1100;&#1090;&#1072;&#1085;&#1090;&#1055;&#1083;&#1102;&#1089;%7D" TargetMode="External"/><Relationship Id="rId82" Type="http://schemas.openxmlformats.org/officeDocument/2006/relationships/hyperlink" Target="../Downloads/%7B&#1050;&#1086;&#1085;&#1089;&#1091;&#1083;&#1100;&#1090;&#1072;&#1085;&#1090;&#1055;&#1083;&#1102;&#1089;%7D" TargetMode="External"/><Relationship Id="rId83" Type="http://schemas.openxmlformats.org/officeDocument/2006/relationships/hyperlink" Target="../Downloads/%7B&#1050;&#1086;&#1085;&#1089;&#1091;&#1083;&#1100;&#1090;&#1072;&#1085;&#1090;&#1055;&#1083;&#1102;&#1089;%7D" TargetMode="External"/><Relationship Id="rId84" Type="http://schemas.openxmlformats.org/officeDocument/2006/relationships/hyperlink" Target="../Downloads/%7B&#1050;&#1086;&#1085;&#1089;&#1091;&#1083;&#1100;&#1090;&#1072;&#1085;&#1090;&#1055;&#1083;&#1102;&#1089;%7D" TargetMode="External"/><Relationship Id="rId85" Type="http://schemas.openxmlformats.org/officeDocument/2006/relationships/hyperlink" Target="../Downloads/%7B&#1050;&#1086;&#1085;&#1089;&#1091;&#1083;&#1100;&#1090;&#1072;&#1085;&#1090;&#1055;&#1083;&#1102;&#1089;%7D" TargetMode="External"/><Relationship Id="rId86" Type="http://schemas.openxmlformats.org/officeDocument/2006/relationships/hyperlink" Target="../Downloads/%7B&#1050;&#1086;&#1085;&#1089;&#1091;&#1083;&#1100;&#1090;&#1072;&#1085;&#1090;&#1055;&#1083;&#1102;&#1089;%7D" TargetMode="External"/><Relationship Id="rId87" Type="http://schemas.openxmlformats.org/officeDocument/2006/relationships/hyperlink" Target="../Downloads/%7B&#1050;&#1086;&#1085;&#1089;&#1091;&#1083;&#1100;&#1090;&#1072;&#1085;&#1090;&#1055;&#1083;&#1102;&#1089;%7D" TargetMode="External"/><Relationship Id="rId88" Type="http://schemas.openxmlformats.org/officeDocument/2006/relationships/hyperlink" Target="../Downloads/%7B&#1050;&#1086;&#1085;&#1089;&#1091;&#1083;&#1100;&#1090;&#1072;&#1085;&#1090;&#1055;&#1083;&#1102;&#1089;%7D" TargetMode="External"/><Relationship Id="rId89" Type="http://schemas.openxmlformats.org/officeDocument/2006/relationships/hyperlink" Target="../Downloads/%7B&#1050;&#1086;&#1085;&#1089;&#1091;&#1083;&#1100;&#1090;&#1072;&#1085;&#1090;&#1055;&#1083;&#1102;&#1089;%7D" TargetMode="External"/><Relationship Id="rId90" Type="http://schemas.openxmlformats.org/officeDocument/2006/relationships/hyperlink" Target="../Downloads/%7B&#1050;&#1086;&#1085;&#1089;&#1091;&#1083;&#1100;&#1090;&#1072;&#1085;&#1090;&#1055;&#1083;&#1102;&#1089;%7D" TargetMode="External"/><Relationship Id="rId91" Type="http://schemas.openxmlformats.org/officeDocument/2006/relationships/hyperlink" Target="../Downloads/%7B&#1050;&#1086;&#1085;&#1089;&#1091;&#1083;&#1100;&#1090;&#1072;&#1085;&#1090;&#1055;&#1083;&#1102;&#1089;%7D" TargetMode="External"/><Relationship Id="rId92" Type="http://schemas.openxmlformats.org/officeDocument/2006/relationships/hyperlink" Target="../Downloads/%7B&#1050;&#1086;&#1085;&#1089;&#1091;&#1083;&#1100;&#1090;&#1072;&#1085;&#1090;&#1055;&#1083;&#1102;&#1089;%7D" TargetMode="External"/><Relationship Id="rId93" Type="http://schemas.openxmlformats.org/officeDocument/2006/relationships/hyperlink" Target="../Downloads/%7B&#1050;&#1086;&#1085;&#1089;&#1091;&#1083;&#1100;&#1090;&#1072;&#1085;&#1090;&#1055;&#1083;&#1102;&#1089;%7D" TargetMode="External"/><Relationship Id="rId94" Type="http://schemas.openxmlformats.org/officeDocument/2006/relationships/hyperlink" Target="../Downloads/%7B&#1050;&#1086;&#1085;&#1089;&#1091;&#1083;&#1100;&#1090;&#1072;&#1085;&#1090;&#1055;&#1083;&#1102;&#1089;%7D" TargetMode="External"/><Relationship Id="rId95" Type="http://schemas.openxmlformats.org/officeDocument/2006/relationships/hyperlink" Target="../Downloads/%7B&#1050;&#1086;&#1085;&#1089;&#1091;&#1083;&#1100;&#1090;&#1072;&#1085;&#1090;&#1055;&#1083;&#1102;&#1089;%7D" TargetMode="External"/><Relationship Id="rId96" Type="http://schemas.openxmlformats.org/officeDocument/2006/relationships/hyperlink" Target="../Downloads/%7B&#1050;&#1086;&#1085;&#1089;&#1091;&#1083;&#1100;&#1090;&#1072;&#1085;&#1090;&#1055;&#1083;&#1102;&#1089;%7D" TargetMode="External"/><Relationship Id="rId97" Type="http://schemas.openxmlformats.org/officeDocument/2006/relationships/hyperlink" Target="../Downloads/%7B&#1050;&#1086;&#1085;&#1089;&#1091;&#1083;&#1100;&#1090;&#1072;&#1085;&#1090;&#1055;&#1083;&#1102;&#1089;%7D" TargetMode="External"/><Relationship Id="rId98" Type="http://schemas.openxmlformats.org/officeDocument/2006/relationships/hyperlink" Target="../Downloads/%7B&#1050;&#1086;&#1085;&#1089;&#1091;&#1083;&#1100;&#1090;&#1072;&#1085;&#1090;&#1055;&#1083;&#1102;&#1089;%7D" TargetMode="External"/><Relationship Id="rId99" Type="http://schemas.openxmlformats.org/officeDocument/2006/relationships/hyperlink" Target="../Downloads/%7B&#1050;&#1086;&#1085;&#1089;&#1091;&#1083;&#1100;&#1090;&#1072;&#1085;&#1090;&#1055;&#1083;&#1102;&#1089;%7D" TargetMode="External"/><Relationship Id="rId100" Type="http://schemas.openxmlformats.org/officeDocument/2006/relationships/hyperlink" Target="../Downloads/%7B&#1050;&#1086;&#1085;&#1089;&#1091;&#1083;&#1100;&#1090;&#1072;&#1085;&#1090;&#1055;&#1083;&#1102;&#1089;%7D" TargetMode="External"/><Relationship Id="rId101" Type="http://schemas.openxmlformats.org/officeDocument/2006/relationships/hyperlink" Target="../Downloads/%7B&#1050;&#1086;&#1085;&#1089;&#1091;&#1083;&#1100;&#1090;&#1072;&#1085;&#1090;&#1055;&#1083;&#1102;&#1089;%7D" TargetMode="External"/><Relationship Id="rId102" Type="http://schemas.openxmlformats.org/officeDocument/2006/relationships/hyperlink" Target="../Downloads/%7B&#1050;&#1086;&#1085;&#1089;&#1091;&#1083;&#1100;&#1090;&#1072;&#1085;&#1090;&#1055;&#1083;&#1102;&#1089;%7D" TargetMode="External"/><Relationship Id="rId103" Type="http://schemas.openxmlformats.org/officeDocument/2006/relationships/hyperlink" Target="../Downloads/%7B&#1050;&#1086;&#1085;&#1089;&#1091;&#1083;&#1100;&#1090;&#1072;&#1085;&#1090;&#1055;&#1083;&#1102;&#1089;%7D" TargetMode="External"/><Relationship Id="rId104" Type="http://schemas.openxmlformats.org/officeDocument/2006/relationships/hyperlink" Target="../Downloads/%7B&#1050;&#1086;&#1085;&#1089;&#1091;&#1083;&#1100;&#1090;&#1072;&#1085;&#1090;&#1055;&#1083;&#1102;&#1089;%7D" TargetMode="External"/><Relationship Id="rId105" Type="http://schemas.openxmlformats.org/officeDocument/2006/relationships/hyperlink" Target="../Downloads/%7B&#1050;&#1086;&#1085;&#1089;&#1091;&#1083;&#1100;&#1090;&#1072;&#1085;&#1090;&#1055;&#1083;&#1102;&#1089;%7D" TargetMode="External"/><Relationship Id="rId106" Type="http://schemas.openxmlformats.org/officeDocument/2006/relationships/hyperlink" Target="../Downloads/%7B&#1050;&#1086;&#1085;&#1089;&#1091;&#1083;&#1100;&#1090;&#1072;&#1085;&#1090;&#1055;&#1083;&#1102;&#1089;%7D" TargetMode="External"/><Relationship Id="rId107" Type="http://schemas.openxmlformats.org/officeDocument/2006/relationships/hyperlink" Target="../Downloads/%7B&#1050;&#1086;&#1085;&#1089;&#1091;&#1083;&#1100;&#1090;&#1072;&#1085;&#1090;&#1055;&#1083;&#1102;&#1089;%7D" TargetMode="External"/><Relationship Id="rId108" Type="http://schemas.openxmlformats.org/officeDocument/2006/relationships/hyperlink" Target="../Downloads/%7B&#1050;&#1086;&#1085;&#1089;&#1091;&#1083;&#1100;&#1090;&#1072;&#1085;&#1090;&#1055;&#1083;&#1102;&#1089;%7D" TargetMode="External"/><Relationship Id="rId109" Type="http://schemas.openxmlformats.org/officeDocument/2006/relationships/hyperlink" Target="../Downloads/%7B&#1050;&#1086;&#1085;&#1089;&#1091;&#1083;&#1100;&#1090;&#1072;&#1085;&#1090;&#1055;&#1083;&#1102;&#1089;%7D" TargetMode="External"/><Relationship Id="rId110" Type="http://schemas.openxmlformats.org/officeDocument/2006/relationships/hyperlink" Target="../Downloads/%7B&#1050;&#1086;&#1085;&#1089;&#1091;&#1083;&#1100;&#1090;&#1072;&#1085;&#1090;&#1055;&#1083;&#1102;&#1089;%7D" TargetMode="External"/><Relationship Id="rId111" Type="http://schemas.openxmlformats.org/officeDocument/2006/relationships/hyperlink" Target="../Downloads/%7B&#1050;&#1086;&#1085;&#1089;&#1091;&#1083;&#1100;&#1090;&#1072;&#1085;&#1090;&#1055;&#1083;&#1102;&#1089;%7D" TargetMode="External"/><Relationship Id="rId112" Type="http://schemas.openxmlformats.org/officeDocument/2006/relationships/hyperlink" Target="../Downloads/%7B&#1050;&#1086;&#1085;&#1089;&#1091;&#1083;&#1100;&#1090;&#1072;&#1085;&#1090;&#1055;&#1083;&#1102;&#1089;%7D" TargetMode="External"/><Relationship Id="rId113" Type="http://schemas.openxmlformats.org/officeDocument/2006/relationships/hyperlink" Target="../Downloads/%7B&#1050;&#1086;&#1085;&#1089;&#1091;&#1083;&#1100;&#1090;&#1072;&#1085;&#1090;&#1055;&#1083;&#1102;&#1089;%7D" TargetMode="External"/><Relationship Id="rId114" Type="http://schemas.openxmlformats.org/officeDocument/2006/relationships/hyperlink" Target="../Downloads/%7B&#1050;&#1086;&#1085;&#1089;&#1091;&#1083;&#1100;&#1090;&#1072;&#1085;&#1090;&#1055;&#1083;&#1102;&#1089;%7D" TargetMode="External"/><Relationship Id="rId115" Type="http://schemas.openxmlformats.org/officeDocument/2006/relationships/hyperlink" Target="../Downloads/%7B&#1050;&#1086;&#1085;&#1089;&#1091;&#1083;&#1100;&#1090;&#1072;&#1085;&#1090;&#1055;&#1083;&#1102;&#1089;%7D" TargetMode="External"/><Relationship Id="rId116" Type="http://schemas.openxmlformats.org/officeDocument/2006/relationships/hyperlink" Target="../Downloads/%7B&#1050;&#1086;&#1085;&#1089;&#1091;&#1083;&#1100;&#1090;&#1072;&#1085;&#1090;&#1055;&#1083;&#1102;&#1089;%7D" TargetMode="External"/><Relationship Id="rId117" Type="http://schemas.openxmlformats.org/officeDocument/2006/relationships/hyperlink" Target="../Downloads/%7B&#1050;&#1086;&#1085;&#1089;&#1091;&#1083;&#1100;&#1090;&#1072;&#1085;&#1090;&#1055;&#1083;&#1102;&#1089;%7D" TargetMode="External"/><Relationship Id="rId118" Type="http://schemas.openxmlformats.org/officeDocument/2006/relationships/hyperlink" Target="../Downloads/%7B&#1050;&#1086;&#1085;&#1089;&#1091;&#1083;&#1100;&#1090;&#1072;&#1085;&#1090;&#1055;&#1083;&#1102;&#1089;%7D" TargetMode="External"/><Relationship Id="rId119" Type="http://schemas.openxmlformats.org/officeDocument/2006/relationships/hyperlink" Target="../Downloads/%7B&#1050;&#1086;&#1085;&#1089;&#1091;&#1083;&#1100;&#1090;&#1072;&#1085;&#1090;&#1055;&#1083;&#1102;&#1089;%7D" TargetMode="External"/><Relationship Id="rId120" Type="http://schemas.openxmlformats.org/officeDocument/2006/relationships/hyperlink" Target="../Downloads/%7B&#1050;&#1086;&#1085;&#1089;&#1091;&#1083;&#1100;&#1090;&#1072;&#1085;&#1090;&#1055;&#1083;&#1102;&#1089;%7D" TargetMode="External"/><Relationship Id="rId121" Type="http://schemas.openxmlformats.org/officeDocument/2006/relationships/hyperlink" Target="../Downloads/%7B&#1050;&#1086;&#1085;&#1089;&#1091;&#1083;&#1100;&#1090;&#1072;&#1085;&#1090;&#1055;&#1083;&#1102;&#1089;%7D" TargetMode="External"/><Relationship Id="rId122" Type="http://schemas.openxmlformats.org/officeDocument/2006/relationships/hyperlink" Target="../Downloads/%7B&#1050;&#1086;&#1085;&#1089;&#1091;&#1083;&#1100;&#1090;&#1072;&#1085;&#1090;&#1055;&#1083;&#1102;&#1089;%7D" TargetMode="External"/><Relationship Id="rId123" Type="http://schemas.openxmlformats.org/officeDocument/2006/relationships/hyperlink" Target="../Downloads/%7B&#1050;&#1086;&#1085;&#1089;&#1091;&#1083;&#1100;&#1090;&#1072;&#1085;&#1090;&#1055;&#1083;&#1102;&#1089;%7D" TargetMode="External"/><Relationship Id="rId124" Type="http://schemas.openxmlformats.org/officeDocument/2006/relationships/hyperlink" Target="../Downloads/%7B&#1050;&#1086;&#1085;&#1089;&#1091;&#1083;&#1100;&#1090;&#1072;&#1085;&#1090;&#1055;&#1083;&#1102;&#1089;%7D" TargetMode="External"/><Relationship Id="rId125" Type="http://schemas.openxmlformats.org/officeDocument/2006/relationships/hyperlink" Target="../Downloads/%7B&#1050;&#1086;&#1085;&#1089;&#1091;&#1083;&#1100;&#1090;&#1072;&#1085;&#1090;&#1055;&#1083;&#1102;&#1089;%7D" TargetMode="External"/><Relationship Id="rId126" Type="http://schemas.openxmlformats.org/officeDocument/2006/relationships/hyperlink" Target="../Downloads/%7B&#1050;&#1086;&#1085;&#1089;&#1091;&#1083;&#1100;&#1090;&#1072;&#1085;&#1090;&#1055;&#1083;&#1102;&#1089;%7D" TargetMode="External"/><Relationship Id="rId127" Type="http://schemas.openxmlformats.org/officeDocument/2006/relationships/hyperlink" Target="../Downloads/%7B&#1050;&#1086;&#1085;&#1089;&#1091;&#1083;&#1100;&#1090;&#1072;&#1085;&#1090;&#1055;&#1083;&#1102;&#1089;%7D" TargetMode="External"/><Relationship Id="rId128" Type="http://schemas.openxmlformats.org/officeDocument/2006/relationships/hyperlink" Target="../Downloads/%7B&#1050;&#1086;&#1085;&#1089;&#1091;&#1083;&#1100;&#1090;&#1072;&#1085;&#1090;&#1055;&#1083;&#1102;&#1089;%7D" TargetMode="External"/><Relationship Id="rId129" Type="http://schemas.openxmlformats.org/officeDocument/2006/relationships/hyperlink" Target="../Downloads/%7B&#1050;&#1086;&#1085;&#1089;&#1091;&#1083;&#1100;&#1090;&#1072;&#1085;&#1090;&#1055;&#1083;&#1102;&#1089;%7D" TargetMode="External"/><Relationship Id="rId130" Type="http://schemas.openxmlformats.org/officeDocument/2006/relationships/hyperlink" Target="../Downloads/%7B&#1050;&#1086;&#1085;&#1089;&#1091;&#1083;&#1100;&#1090;&#1072;&#1085;&#1090;&#1055;&#1083;&#1102;&#1089;%7D" TargetMode="External"/><Relationship Id="rId131" Type="http://schemas.openxmlformats.org/officeDocument/2006/relationships/hyperlink" Target="../Downloads/%7B&#1050;&#1086;&#1085;&#1089;&#1091;&#1083;&#1100;&#1090;&#1072;&#1085;&#1090;&#1055;&#1083;&#1102;&#1089;%7D" TargetMode="External"/><Relationship Id="rId132" Type="http://schemas.openxmlformats.org/officeDocument/2006/relationships/hyperlink" Target="../Downloads/%7B&#1050;&#1086;&#1085;&#1089;&#1091;&#1083;&#1100;&#1090;&#1072;&#1085;&#1090;&#1055;&#1083;&#1102;&#1089;%7D" TargetMode="External"/><Relationship Id="rId133" Type="http://schemas.openxmlformats.org/officeDocument/2006/relationships/hyperlink" Target="../Downloads/%7B&#1050;&#1086;&#1085;&#1089;&#1091;&#1083;&#1100;&#1090;&#1072;&#1085;&#1090;&#1055;&#1083;&#1102;&#1089;%7D" TargetMode="External"/><Relationship Id="rId134" Type="http://schemas.openxmlformats.org/officeDocument/2006/relationships/hyperlink" Target="../Downloads/%7B&#1050;&#1086;&#1085;&#1089;&#1091;&#1083;&#1100;&#1090;&#1072;&#1085;&#1090;&#1055;&#1083;&#1102;&#1089;%7D" TargetMode="External"/><Relationship Id="rId135" Type="http://schemas.openxmlformats.org/officeDocument/2006/relationships/hyperlink" Target="../Downloads/%7B&#1050;&#1086;&#1085;&#1089;&#1091;&#1083;&#1100;&#1090;&#1072;&#1085;&#1090;&#1055;&#1083;&#1102;&#1089;%7D" TargetMode="External"/><Relationship Id="rId136" Type="http://schemas.openxmlformats.org/officeDocument/2006/relationships/hyperlink" Target="../Downloads/%7B&#1050;&#1086;&#1085;&#1089;&#1091;&#1083;&#1100;&#1090;&#1072;&#1085;&#1090;&#1055;&#1083;&#1102;&#1089;%7D" TargetMode="External"/><Relationship Id="rId137" Type="http://schemas.openxmlformats.org/officeDocument/2006/relationships/hyperlink" Target="../Downloads/%7B&#1050;&#1086;&#1085;&#1089;&#1091;&#1083;&#1100;&#1090;&#1072;&#1085;&#1090;&#1055;&#1083;&#1102;&#1089;%7D" TargetMode="External"/><Relationship Id="rId138" Type="http://schemas.openxmlformats.org/officeDocument/2006/relationships/hyperlink" Target="../Downloads/%7B&#1050;&#1086;&#1085;&#1089;&#1091;&#1083;&#1100;&#1090;&#1072;&#1085;&#1090;&#1055;&#1083;&#1102;&#1089;%7D" TargetMode="External"/><Relationship Id="rId139" Type="http://schemas.openxmlformats.org/officeDocument/2006/relationships/hyperlink" Target="../Downloads/%7B&#1050;&#1086;&#1085;&#1089;&#1091;&#1083;&#1100;&#1090;&#1072;&#1085;&#1090;&#1055;&#1083;&#1102;&#1089;%7D" TargetMode="External"/><Relationship Id="rId140" Type="http://schemas.openxmlformats.org/officeDocument/2006/relationships/hyperlink" Target="../Downloads/%7B&#1050;&#1086;&#1085;&#1089;&#1091;&#1083;&#1100;&#1090;&#1072;&#1085;&#1090;&#1055;&#1083;&#1102;&#1089;%7D" TargetMode="External"/><Relationship Id="rId141" Type="http://schemas.openxmlformats.org/officeDocument/2006/relationships/hyperlink" Target="../Downloads/%7B&#1050;&#1086;&#1085;&#1089;&#1091;&#1083;&#1100;&#1090;&#1072;&#1085;&#1090;&#1055;&#1083;&#1102;&#1089;%7D" TargetMode="External"/><Relationship Id="rId142" Type="http://schemas.openxmlformats.org/officeDocument/2006/relationships/hyperlink" Target="../Downloads/%7B&#1050;&#1086;&#1085;&#1089;&#1091;&#1083;&#1100;&#1090;&#1072;&#1085;&#1090;&#1055;&#1083;&#1102;&#1089;%7D" TargetMode="External"/><Relationship Id="rId143" Type="http://schemas.openxmlformats.org/officeDocument/2006/relationships/hyperlink" Target="../Downloads/%7B&#1050;&#1086;&#1085;&#1089;&#1091;&#1083;&#1100;&#1090;&#1072;&#1085;&#1090;&#1055;&#1083;&#1102;&#1089;%7D" TargetMode="External"/><Relationship Id="rId144" Type="http://schemas.openxmlformats.org/officeDocument/2006/relationships/hyperlink" Target="../Downloads/%7B&#1050;&#1086;&#1085;&#1089;&#1091;&#1083;&#1100;&#1090;&#1072;&#1085;&#1090;&#1055;&#1083;&#1102;&#1089;%7D" TargetMode="External"/><Relationship Id="rId145" Type="http://schemas.openxmlformats.org/officeDocument/2006/relationships/hyperlink" Target="../Downloads/%7B&#1050;&#1086;&#1085;&#1089;&#1091;&#1083;&#1100;&#1090;&#1072;&#1085;&#1090;&#1055;&#1083;&#1102;&#1089;%7D" TargetMode="External"/><Relationship Id="rId146" Type="http://schemas.openxmlformats.org/officeDocument/2006/relationships/hyperlink" Target="../Downloads/%7B&#1050;&#1086;&#1085;&#1089;&#1091;&#1083;&#1100;&#1090;&#1072;&#1085;&#1090;&#1055;&#1083;&#1102;&#1089;%7D" TargetMode="External"/><Relationship Id="rId147" Type="http://schemas.openxmlformats.org/officeDocument/2006/relationships/hyperlink" Target="../Downloads/%7B&#1050;&#1086;&#1085;&#1089;&#1091;&#1083;&#1100;&#1090;&#1072;&#1085;&#1090;&#1055;&#1083;&#1102;&#1089;%7D" TargetMode="External"/><Relationship Id="rId148" Type="http://schemas.openxmlformats.org/officeDocument/2006/relationships/hyperlink" Target="../Downloads/%7B&#1050;&#1086;&#1085;&#1089;&#1091;&#1083;&#1100;&#1090;&#1072;&#1085;&#1090;&#1055;&#1083;&#1102;&#1089;%7D" TargetMode="External"/><Relationship Id="rId149" Type="http://schemas.openxmlformats.org/officeDocument/2006/relationships/hyperlink" Target="../Downloads/%7B&#1050;&#1086;&#1085;&#1089;&#1091;&#1083;&#1100;&#1090;&#1072;&#1085;&#1090;&#1055;&#1083;&#1102;&#1089;%7D" TargetMode="External"/><Relationship Id="rId150" Type="http://schemas.openxmlformats.org/officeDocument/2006/relationships/hyperlink" Target="../Downloads/%7B&#1050;&#1086;&#1085;&#1089;&#1091;&#1083;&#1100;&#1090;&#1072;&#1085;&#1090;&#1055;&#1083;&#1102;&#1089;%7D" TargetMode="External"/><Relationship Id="rId151" Type="http://schemas.openxmlformats.org/officeDocument/2006/relationships/hyperlink" Target="../Downloads/%7B&#1050;&#1086;&#1085;&#1089;&#1091;&#1083;&#1100;&#1090;&#1072;&#1085;&#1090;&#1055;&#1083;&#1102;&#1089;%7D" TargetMode="External"/><Relationship Id="rId152" Type="http://schemas.openxmlformats.org/officeDocument/2006/relationships/hyperlink" Target="../Downloads/%7B&#1050;&#1086;&#1085;&#1089;&#1091;&#1083;&#1100;&#1090;&#1072;&#1085;&#1090;&#1055;&#1083;&#1102;&#1089;%7D" TargetMode="External"/><Relationship Id="rId153" Type="http://schemas.openxmlformats.org/officeDocument/2006/relationships/hyperlink" Target="../Downloads/%7B&#1050;&#1086;&#1085;&#1089;&#1091;&#1083;&#1100;&#1090;&#1072;&#1085;&#1090;&#1055;&#1083;&#1102;&#1089;%7D" TargetMode="External"/><Relationship Id="rId154" Type="http://schemas.openxmlformats.org/officeDocument/2006/relationships/hyperlink" Target="../Downloads/%7B&#1050;&#1086;&#1085;&#1089;&#1091;&#1083;&#1100;&#1090;&#1072;&#1085;&#1090;&#1055;&#1083;&#1102;&#1089;%7D" TargetMode="External"/><Relationship Id="rId155" Type="http://schemas.openxmlformats.org/officeDocument/2006/relationships/hyperlink" Target="../Downloads/%7B&#1050;&#1086;&#1085;&#1089;&#1091;&#1083;&#1100;&#1090;&#1072;&#1085;&#1090;&#1055;&#1083;&#1102;&#1089;%7D" TargetMode="External"/><Relationship Id="rId156" Type="http://schemas.openxmlformats.org/officeDocument/2006/relationships/hyperlink" Target="../Downloads/%7B&#1050;&#1086;&#1085;&#1089;&#1091;&#1083;&#1100;&#1090;&#1072;&#1085;&#1090;&#1055;&#1083;&#1102;&#1089;%7D" TargetMode="External"/><Relationship Id="rId157" Type="http://schemas.openxmlformats.org/officeDocument/2006/relationships/hyperlink" Target="../Downloads/%7B&#1050;&#1086;&#1085;&#1089;&#1091;&#1083;&#1100;&#1090;&#1072;&#1085;&#1090;&#1055;&#1083;&#1102;&#1089;%7D" TargetMode="External"/><Relationship Id="rId158" Type="http://schemas.openxmlformats.org/officeDocument/2006/relationships/hyperlink" Target="../Downloads/%7B&#1050;&#1086;&#1085;&#1089;&#1091;&#1083;&#1100;&#1090;&#1072;&#1085;&#1090;&#1055;&#1083;&#1102;&#1089;%7D" TargetMode="External"/><Relationship Id="rId159" Type="http://schemas.openxmlformats.org/officeDocument/2006/relationships/hyperlink" Target="../Downloads/%7B&#1050;&#1086;&#1085;&#1089;&#1091;&#1083;&#1100;&#1090;&#1072;&#1085;&#1090;&#1055;&#1083;&#1102;&#1089;%7D" TargetMode="External"/><Relationship Id="rId160" Type="http://schemas.openxmlformats.org/officeDocument/2006/relationships/hyperlink" Target="../Downloads/%7B&#1050;&#1086;&#1085;&#1089;&#1091;&#1083;&#1100;&#1090;&#1072;&#1085;&#1090;&#1055;&#1083;&#1102;&#1089;%7D" TargetMode="External"/><Relationship Id="rId161" Type="http://schemas.openxmlformats.org/officeDocument/2006/relationships/hyperlink" Target="../Downloads/%7B&#1050;&#1086;&#1085;&#1089;&#1091;&#1083;&#1100;&#1090;&#1072;&#1085;&#1090;&#1055;&#1083;&#1102;&#1089;%7D" TargetMode="External"/><Relationship Id="rId162" Type="http://schemas.openxmlformats.org/officeDocument/2006/relationships/hyperlink" Target="../Downloads/%7B&#1050;&#1086;&#1085;&#1089;&#1091;&#1083;&#1100;&#1090;&#1072;&#1085;&#1090;&#1055;&#1083;&#1102;&#1089;%7D" TargetMode="External"/><Relationship Id="rId163" Type="http://schemas.openxmlformats.org/officeDocument/2006/relationships/hyperlink" Target="../Downloads/%7B&#1050;&#1086;&#1085;&#1089;&#1091;&#1083;&#1100;&#1090;&#1072;&#1085;&#1090;&#1055;&#1083;&#1102;&#1089;%7D" TargetMode="External"/><Relationship Id="rId164" Type="http://schemas.openxmlformats.org/officeDocument/2006/relationships/hyperlink" Target="../Downloads/%7B&#1050;&#1086;&#1085;&#1089;&#1091;&#1083;&#1100;&#1090;&#1072;&#1085;&#1090;&#1055;&#1083;&#1102;&#1089;%7D" TargetMode="External"/><Relationship Id="rId165" Type="http://schemas.openxmlformats.org/officeDocument/2006/relationships/hyperlink" Target="../Downloads/%7B&#1050;&#1086;&#1085;&#1089;&#1091;&#1083;&#1100;&#1090;&#1072;&#1085;&#1090;&#1055;&#1083;&#1102;&#1089;%7D" TargetMode="External"/><Relationship Id="rId166" Type="http://schemas.openxmlformats.org/officeDocument/2006/relationships/hyperlink" Target="../Downloads/%7B&#1050;&#1086;&#1085;&#1089;&#1091;&#1083;&#1100;&#1090;&#1072;&#1085;&#1090;&#1055;&#1083;&#1102;&#1089;%7D" TargetMode="External"/><Relationship Id="rId167" Type="http://schemas.openxmlformats.org/officeDocument/2006/relationships/hyperlink" Target="../Downloads/%7B&#1050;&#1086;&#1085;&#1089;&#1091;&#1083;&#1100;&#1090;&#1072;&#1085;&#1090;&#1055;&#1083;&#1102;&#1089;%7D" TargetMode="External"/><Relationship Id="rId168" Type="http://schemas.openxmlformats.org/officeDocument/2006/relationships/hyperlink" Target="../Downloads/%7B&#1050;&#1086;&#1085;&#1089;&#1091;&#1083;&#1100;&#1090;&#1072;&#1085;&#1090;&#1055;&#1083;&#1102;&#1089;%7D" TargetMode="External"/><Relationship Id="rId169" Type="http://schemas.openxmlformats.org/officeDocument/2006/relationships/hyperlink" Target="../Downloads/%7B&#1050;&#1086;&#1085;&#1089;&#1091;&#1083;&#1100;&#1090;&#1072;&#1085;&#1090;&#1055;&#1083;&#1102;&#1089;%7D" TargetMode="External"/><Relationship Id="rId170" Type="http://schemas.openxmlformats.org/officeDocument/2006/relationships/hyperlink" Target="../Downloads/%7B&#1050;&#1086;&#1085;&#1089;&#1091;&#1083;&#1100;&#1090;&#1072;&#1085;&#1090;&#1055;&#1083;&#1102;&#1089;%7D" TargetMode="External"/><Relationship Id="rId171" Type="http://schemas.openxmlformats.org/officeDocument/2006/relationships/hyperlink" Target="../Downloads/%7B&#1050;&#1086;&#1085;&#1089;&#1091;&#1083;&#1100;&#1090;&#1072;&#1085;&#1090;&#1055;&#1083;&#1102;&#1089;%7D" TargetMode="External"/><Relationship Id="rId172" Type="http://schemas.openxmlformats.org/officeDocument/2006/relationships/hyperlink" Target="../Downloads/%7B&#1050;&#1086;&#1085;&#1089;&#1091;&#1083;&#1100;&#1090;&#1072;&#1085;&#1090;&#1055;&#1083;&#1102;&#1089;%7D" TargetMode="External"/><Relationship Id="rId173" Type="http://schemas.openxmlformats.org/officeDocument/2006/relationships/hyperlink" Target="../Downloads/%7B&#1050;&#1086;&#1085;&#1089;&#1091;&#1083;&#1100;&#1090;&#1072;&#1085;&#1090;&#1055;&#1083;&#1102;&#1089;%7D" TargetMode="External"/><Relationship Id="rId174" Type="http://schemas.openxmlformats.org/officeDocument/2006/relationships/hyperlink" Target="../Downloads/%7B&#1050;&#1086;&#1085;&#1089;&#1091;&#1083;&#1100;&#1090;&#1072;&#1085;&#1090;&#1055;&#1083;&#1102;&#1089;%7D" TargetMode="External"/><Relationship Id="rId175" Type="http://schemas.openxmlformats.org/officeDocument/2006/relationships/hyperlink" Target="../Downloads/%7B&#1050;&#1086;&#1085;&#1089;&#1091;&#1083;&#1100;&#1090;&#1072;&#1085;&#1090;&#1055;&#1083;&#1102;&#1089;%7D" TargetMode="External"/><Relationship Id="rId176" Type="http://schemas.openxmlformats.org/officeDocument/2006/relationships/hyperlink" Target="../Downloads/%7B&#1050;&#1086;&#1085;&#1089;&#1091;&#1083;&#1100;&#1090;&#1072;&#1085;&#1090;&#1055;&#1083;&#1102;&#1089;%7D" TargetMode="External"/><Relationship Id="rId177" Type="http://schemas.openxmlformats.org/officeDocument/2006/relationships/hyperlink" Target="../Downloads/%7B&#1050;&#1086;&#1085;&#1089;&#1091;&#1083;&#1100;&#1090;&#1072;&#1085;&#1090;&#1055;&#1083;&#1102;&#1089;%7D" TargetMode="External"/><Relationship Id="rId178" Type="http://schemas.openxmlformats.org/officeDocument/2006/relationships/hyperlink" Target="../Downloads/%7B&#1050;&#1086;&#1085;&#1089;&#1091;&#1083;&#1100;&#1090;&#1072;&#1085;&#1090;&#1055;&#1083;&#1102;&#1089;%7D" TargetMode="External"/><Relationship Id="rId179" Type="http://schemas.openxmlformats.org/officeDocument/2006/relationships/hyperlink" Target="../Downloads/%7B&#1050;&#1086;&#1085;&#1089;&#1091;&#1083;&#1100;&#1090;&#1072;&#1085;&#1090;&#1055;&#1083;&#1102;&#1089;%7D" TargetMode="External"/><Relationship Id="rId180" Type="http://schemas.openxmlformats.org/officeDocument/2006/relationships/hyperlink" Target="../Downloads/%7B&#1050;&#1086;&#1085;&#1089;&#1091;&#1083;&#1100;&#1090;&#1072;&#1085;&#1090;&#1055;&#1083;&#1102;&#1089;%7D" TargetMode="External"/><Relationship Id="rId181" Type="http://schemas.openxmlformats.org/officeDocument/2006/relationships/hyperlink" Target="../Downloads/%7B&#1050;&#1086;&#1085;&#1089;&#1091;&#1083;&#1100;&#1090;&#1072;&#1085;&#1090;&#1055;&#1083;&#1102;&#1089;%7D" TargetMode="External"/><Relationship Id="rId182" Type="http://schemas.openxmlformats.org/officeDocument/2006/relationships/hyperlink" Target="../Downloads/%7B&#1050;&#1086;&#1085;&#1089;&#1091;&#1083;&#1100;&#1090;&#1072;&#1085;&#1090;&#1055;&#1083;&#1102;&#1089;%7D" TargetMode="External"/><Relationship Id="rId183" Type="http://schemas.openxmlformats.org/officeDocument/2006/relationships/fontTable" Target="fontTable.xml"/><Relationship Id="rId18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LibreOffice/7.5.4.2$Windows_X86_64 LibreOffice_project/36ccfdc35048b057fd9854c757a8b67ec53977b6</Application>
  <AppVersion>15.0000</AppVersion>
  <Pages>12</Pages>
  <Words>6665</Words>
  <Characters>47768</Characters>
  <CharactersWithSpaces>54192</CharactersWithSpaces>
  <Paragraphs>241</Paragraphs>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2026-10-21T04:59:59Z</dcterms:created>
  <dc:creator/>
  <dc:description/>
  <dc:language>ru-RU</dc:language>
  <cp:lastModifiedBy/>
  <cp:revision>0</cp:revision>
  <dc:subject/>
  <dc:title>Постановление Правительства Астраханской области от 07.07.2023 N 379-П
(ред. от 19.06.2026)
"О порядке и условиях предоставления единовременной материальной помощи членам семей погибших (умерших) либо признанных в установленном порядке безвестно отсутствующими или объявленных умершими участников специальной военной операции"</dc:title>
</cp:coreProperties>
</file>

<file path=docProps/custom.xml><?xml version="1.0" encoding="utf-8"?>
<Properties xmlns="http://schemas.openxmlformats.org/officeDocument/2006/custom-properties" xmlns:vt="http://schemas.openxmlformats.org/officeDocument/2006/docPropsVTypes"/>
</file>